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308" w:rsidRPr="0018737A" w:rsidRDefault="00824BE7">
      <w:pPr>
        <w:bidi/>
        <w:spacing w:line="312" w:lineRule="auto"/>
        <w:jc w:val="both"/>
        <w:rPr>
          <w:rFonts w:cs="B Zar"/>
          <w:sz w:val="28"/>
          <w:szCs w:val="28"/>
        </w:rPr>
      </w:pPr>
      <w:bookmarkStart w:id="0" w:name="_gjdgxs" w:colFirst="0" w:colLast="0"/>
      <w:bookmarkEnd w:id="0"/>
      <w:r w:rsidRPr="0018737A">
        <w:rPr>
          <w:rFonts w:cs="B Zar"/>
          <w:sz w:val="28"/>
          <w:szCs w:val="28"/>
          <w:highlight w:val="yellow"/>
          <w:rtl/>
        </w:rPr>
        <w:t>پروتکل درمان دارویی در بیمار با فشار خون بالا</w:t>
      </w:r>
    </w:p>
    <w:p w:rsidR="006C5308" w:rsidRPr="0018737A" w:rsidRDefault="006C5308">
      <w:pPr>
        <w:bidi/>
        <w:spacing w:line="312" w:lineRule="auto"/>
        <w:jc w:val="both"/>
        <w:rPr>
          <w:rFonts w:cs="B Zar"/>
        </w:rPr>
      </w:pPr>
    </w:p>
    <w:p w:rsidR="006C5308" w:rsidRPr="0018737A" w:rsidRDefault="00824BE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bidi/>
        <w:spacing w:line="312" w:lineRule="auto"/>
        <w:contextualSpacing/>
        <w:jc w:val="both"/>
        <w:rPr>
          <w:rFonts w:cs="B Zar"/>
          <w:color w:val="000000"/>
        </w:rPr>
      </w:pPr>
      <w:r w:rsidRPr="0018737A">
        <w:rPr>
          <w:rFonts w:cs="B Zar"/>
          <w:color w:val="000000"/>
          <w:sz w:val="28"/>
          <w:szCs w:val="28"/>
          <w:rtl/>
        </w:rPr>
        <w:t xml:space="preserve">بیمار با </w:t>
      </w:r>
      <m:oMath>
        <m:f>
          <m:fPr>
            <m:ctrlPr>
              <w:rPr>
                <w:rFonts w:ascii="Cambria Math" w:eastAsia="Cambria Math" w:hAnsi="Cambria Math" w:cs="B Zar"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eastAsia="Cambria Math" w:hAnsi="Cambria Math" w:cs="B Zar"/>
                <w:color w:val="000000"/>
                <w:sz w:val="28"/>
                <w:szCs w:val="28"/>
              </w:rPr>
              <m:t xml:space="preserve">130-139 </m:t>
            </m:r>
          </m:num>
          <m:den>
            <m:r>
              <w:rPr>
                <w:rFonts w:ascii="Cambria Math" w:eastAsia="Cambria Math" w:hAnsi="Cambria Math" w:cs="B Zar"/>
                <w:color w:val="000000"/>
                <w:sz w:val="28"/>
                <w:szCs w:val="28"/>
              </w:rPr>
              <m:t>85-89</m:t>
            </m:r>
          </m:den>
        </m:f>
      </m:oMath>
      <w:r w:rsidRPr="0018737A">
        <w:rPr>
          <w:rFonts w:cs="B Zar"/>
          <w:color w:val="000000"/>
          <w:sz w:val="28"/>
          <w:szCs w:val="28"/>
        </w:rPr>
        <w:t xml:space="preserve"> : BP</w:t>
      </w:r>
      <w:r w:rsidRPr="0018737A">
        <w:rPr>
          <w:rFonts w:cs="B Zar"/>
          <w:color w:val="000000"/>
          <w:sz w:val="28"/>
          <w:szCs w:val="28"/>
          <w:rtl/>
        </w:rPr>
        <w:t xml:space="preserve"> و دارای بیماری قلبی عروقی </w:t>
      </w:r>
      <w:proofErr w:type="gramStart"/>
      <w:r w:rsidRPr="0018737A">
        <w:rPr>
          <w:rFonts w:cs="B Zar"/>
          <w:color w:val="000000"/>
          <w:sz w:val="28"/>
          <w:szCs w:val="28"/>
          <w:rtl/>
        </w:rPr>
        <w:t>( خصوصا</w:t>
      </w:r>
      <w:proofErr w:type="gramEnd"/>
      <w:r w:rsidRPr="0018737A">
        <w:rPr>
          <w:rFonts w:cs="B Zar"/>
          <w:color w:val="000000"/>
          <w:sz w:val="28"/>
          <w:szCs w:val="28"/>
          <w:rtl/>
        </w:rPr>
        <w:t xml:space="preserve"> بیماری عروقی کرونر) ، درمان آغاز شود. </w:t>
      </w:r>
    </w:p>
    <w:p w:rsidR="006C5308" w:rsidRPr="0018737A" w:rsidRDefault="00824BE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bidi/>
        <w:spacing w:line="312" w:lineRule="auto"/>
        <w:contextualSpacing/>
        <w:jc w:val="both"/>
        <w:rPr>
          <w:rFonts w:cs="B Zar"/>
          <w:color w:val="000000"/>
        </w:rPr>
      </w:pPr>
      <w:r w:rsidRPr="0018737A">
        <w:rPr>
          <w:rFonts w:cs="B Zar"/>
          <w:color w:val="000000"/>
          <w:sz w:val="28"/>
          <w:szCs w:val="28"/>
          <w:rtl/>
        </w:rPr>
        <w:t xml:space="preserve">بیمار با  </w:t>
      </w:r>
      <m:oMath>
        <m:f>
          <m:fPr>
            <m:ctrlPr>
              <w:rPr>
                <w:rFonts w:ascii="Cambria Math" w:eastAsia="Cambria Math" w:hAnsi="Cambria Math" w:cs="B Zar"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eastAsia="Cambria Math" w:hAnsi="Cambria Math" w:cs="B Zar"/>
                <w:color w:val="000000"/>
                <w:sz w:val="28"/>
                <w:szCs w:val="28"/>
              </w:rPr>
              <m:t xml:space="preserve">140-160 </m:t>
            </m:r>
          </m:num>
          <m:den>
            <m:r>
              <w:rPr>
                <w:rFonts w:ascii="Cambria Math" w:eastAsia="Cambria Math" w:hAnsi="Cambria Math" w:cs="B Zar"/>
                <w:color w:val="000000"/>
                <w:sz w:val="28"/>
                <w:szCs w:val="28"/>
              </w:rPr>
              <m:t>90-99</m:t>
            </m:r>
          </m:den>
        </m:f>
      </m:oMath>
      <w:r w:rsidRPr="0018737A">
        <w:rPr>
          <w:rFonts w:cs="B Zar"/>
          <w:color w:val="000000"/>
          <w:sz w:val="28"/>
          <w:szCs w:val="28"/>
        </w:rPr>
        <w:t>- : BP</w:t>
      </w:r>
      <w:r w:rsidRPr="0018737A">
        <w:rPr>
          <w:rFonts w:cs="B Zar"/>
          <w:color w:val="000000"/>
          <w:sz w:val="28"/>
          <w:szCs w:val="28"/>
          <w:rtl/>
        </w:rPr>
        <w:t xml:space="preserve"> و</w:t>
      </w:r>
      <w:r w:rsidRPr="0018737A">
        <w:rPr>
          <w:rFonts w:cs="B Zar"/>
          <w:b/>
          <w:color w:val="000000"/>
          <w:sz w:val="28"/>
          <w:szCs w:val="28"/>
          <w:rtl/>
        </w:rPr>
        <w:t xml:space="preserve">بابیماریهای همراه مثل   </w:t>
      </w:r>
      <w:r w:rsidRPr="0018737A">
        <w:rPr>
          <w:rFonts w:cs="B Zar"/>
          <w:b/>
          <w:color w:val="000000"/>
          <w:sz w:val="28"/>
          <w:szCs w:val="28"/>
        </w:rPr>
        <w:t>DM</w:t>
      </w:r>
      <w:r w:rsidRPr="0018737A">
        <w:rPr>
          <w:rFonts w:cs="B Zar"/>
          <w:b/>
          <w:bCs/>
          <w:color w:val="000000"/>
          <w:sz w:val="28"/>
          <w:szCs w:val="28"/>
          <w:rtl/>
        </w:rPr>
        <w:t xml:space="preserve">، </w:t>
      </w:r>
      <w:r w:rsidRPr="0018737A">
        <w:rPr>
          <w:rFonts w:cs="B Zar"/>
          <w:b/>
          <w:color w:val="000000"/>
          <w:sz w:val="28"/>
          <w:szCs w:val="28"/>
        </w:rPr>
        <w:t>CKD</w:t>
      </w:r>
      <w:r w:rsidRPr="0018737A">
        <w:rPr>
          <w:rFonts w:cs="B Zar"/>
          <w:b/>
          <w:color w:val="000000"/>
          <w:sz w:val="28"/>
          <w:szCs w:val="28"/>
          <w:rtl/>
        </w:rPr>
        <w:t xml:space="preserve"> گرید 3 ، 4 ، بیماری قلبی عروقی ، آسیب ارگان</w:t>
      </w:r>
      <w:r w:rsidRPr="0018737A">
        <w:rPr>
          <w:rFonts w:cs="B Zar"/>
          <w:color w:val="000000"/>
          <w:sz w:val="28"/>
          <w:szCs w:val="28"/>
          <w:rtl/>
        </w:rPr>
        <w:t xml:space="preserve"> ناشی از </w:t>
      </w:r>
      <w:r w:rsidRPr="0018737A">
        <w:rPr>
          <w:rFonts w:cs="B Zar"/>
          <w:color w:val="000000"/>
          <w:sz w:val="28"/>
          <w:szCs w:val="28"/>
        </w:rPr>
        <w:t>HTN</w:t>
      </w:r>
      <w:r w:rsidRPr="0018737A">
        <w:rPr>
          <w:rFonts w:cs="B Zar"/>
          <w:color w:val="000000"/>
          <w:sz w:val="28"/>
          <w:szCs w:val="28"/>
          <w:rtl/>
        </w:rPr>
        <w:t xml:space="preserve"> درمان آغاز </w:t>
      </w:r>
      <w:proofErr w:type="gramStart"/>
      <w:r w:rsidRPr="0018737A">
        <w:rPr>
          <w:rFonts w:cs="B Zar"/>
          <w:color w:val="000000"/>
          <w:sz w:val="28"/>
          <w:szCs w:val="28"/>
          <w:rtl/>
        </w:rPr>
        <w:t>شود .</w:t>
      </w:r>
      <w:proofErr w:type="gramEnd"/>
    </w:p>
    <w:p w:rsidR="006C5308" w:rsidRPr="0018737A" w:rsidRDefault="00824BE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bidi/>
        <w:spacing w:line="312" w:lineRule="auto"/>
        <w:contextualSpacing/>
        <w:jc w:val="both"/>
        <w:rPr>
          <w:rFonts w:cs="B Zar"/>
          <w:color w:val="000000"/>
        </w:rPr>
      </w:pPr>
      <w:r w:rsidRPr="0018737A">
        <w:rPr>
          <w:rFonts w:cs="B Zar"/>
          <w:color w:val="000000"/>
          <w:sz w:val="28"/>
          <w:szCs w:val="28"/>
          <w:rtl/>
        </w:rPr>
        <w:t xml:space="preserve">در بیماران با فشارخون </w:t>
      </w:r>
      <m:oMath>
        <m:f>
          <m:fPr>
            <m:ctrlPr>
              <w:rPr>
                <w:rFonts w:ascii="Cambria Math" w:eastAsia="Cambria Math" w:hAnsi="Cambria Math" w:cs="B Zar"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eastAsia="Cambria Math" w:hAnsi="Cambria Math" w:cs="B Zar"/>
                <w:color w:val="000000"/>
                <w:sz w:val="28"/>
                <w:szCs w:val="28"/>
              </w:rPr>
              <m:t xml:space="preserve">140-160 </m:t>
            </m:r>
          </m:num>
          <m:den>
            <m:r>
              <w:rPr>
                <w:rFonts w:ascii="Cambria Math" w:eastAsia="Cambria Math" w:hAnsi="Cambria Math" w:cs="B Zar"/>
                <w:color w:val="000000"/>
                <w:sz w:val="28"/>
                <w:szCs w:val="28"/>
              </w:rPr>
              <m:t>90-99</m:t>
            </m:r>
          </m:den>
        </m:f>
      </m:oMath>
      <w:r w:rsidRPr="0018737A">
        <w:rPr>
          <w:rFonts w:cs="B Zar"/>
          <w:color w:val="000000"/>
          <w:sz w:val="28"/>
          <w:szCs w:val="28"/>
        </w:rPr>
        <w:t xml:space="preserve"> : BP </w:t>
      </w:r>
      <w:r w:rsidRPr="0018737A">
        <w:rPr>
          <w:rFonts w:cs="B Zar"/>
          <w:b/>
          <w:color w:val="000000"/>
          <w:sz w:val="28"/>
          <w:szCs w:val="28"/>
          <w:rtl/>
        </w:rPr>
        <w:t xml:space="preserve">بدون </w:t>
      </w:r>
      <w:proofErr w:type="gramStart"/>
      <w:r w:rsidRPr="0018737A">
        <w:rPr>
          <w:rFonts w:cs="B Zar"/>
          <w:b/>
          <w:color w:val="000000"/>
          <w:sz w:val="28"/>
          <w:szCs w:val="28"/>
          <w:rtl/>
        </w:rPr>
        <w:t>بیماری  همراه</w:t>
      </w:r>
      <w:proofErr w:type="gramEnd"/>
      <w:r w:rsidRPr="0018737A">
        <w:rPr>
          <w:rFonts w:cs="B Zar"/>
          <w:b/>
          <w:color w:val="000000"/>
          <w:sz w:val="28"/>
          <w:szCs w:val="28"/>
          <w:rtl/>
        </w:rPr>
        <w:t xml:space="preserve"> ، </w:t>
      </w:r>
      <w:r w:rsidRPr="0018737A">
        <w:rPr>
          <w:rFonts w:cs="B Zar"/>
          <w:color w:val="000000"/>
          <w:sz w:val="28"/>
          <w:szCs w:val="28"/>
          <w:rtl/>
        </w:rPr>
        <w:t>اگر بعد از 6-3 ماه ، تغییر در سبک زندگی فشار خون کنترل نشود ، درمان آغاز گردد.</w:t>
      </w:r>
    </w:p>
    <w:p w:rsidR="006C5308" w:rsidRPr="0018737A" w:rsidRDefault="00824BE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bidi/>
        <w:spacing w:line="312" w:lineRule="auto"/>
        <w:contextualSpacing/>
        <w:jc w:val="both"/>
        <w:rPr>
          <w:rFonts w:cs="B Zar"/>
          <w:color w:val="000000"/>
        </w:rPr>
      </w:pPr>
      <w:r w:rsidRPr="0018737A">
        <w:rPr>
          <w:rFonts w:cs="B Zar"/>
          <w:color w:val="000000"/>
          <w:sz w:val="28"/>
          <w:szCs w:val="28"/>
          <w:rtl/>
        </w:rPr>
        <w:t xml:space="preserve">دربیماران با </w:t>
      </w:r>
      <m:oMath>
        <m:f>
          <m:fPr>
            <m:ctrlPr>
              <w:rPr>
                <w:rFonts w:ascii="Cambria Math" w:eastAsia="Cambria Math" w:hAnsi="Cambria Math" w:cs="B Zar"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eastAsia="Cambria Math" w:hAnsi="Cambria Math" w:cs="B Zar"/>
                <w:color w:val="000000"/>
                <w:sz w:val="28"/>
                <w:szCs w:val="28"/>
              </w:rPr>
              <m:t xml:space="preserve">160 </m:t>
            </m:r>
          </m:num>
          <m:den>
            <m:r>
              <w:rPr>
                <w:rFonts w:ascii="Cambria Math" w:eastAsia="Cambria Math" w:hAnsi="Cambria Math" w:cs="B Zar"/>
                <w:color w:val="000000"/>
                <w:sz w:val="28"/>
                <w:szCs w:val="28"/>
              </w:rPr>
              <m:t>100</m:t>
            </m:r>
          </m:den>
        </m:f>
      </m:oMath>
      <w:r w:rsidRPr="0018737A">
        <w:rPr>
          <w:rFonts w:cs="B Zar"/>
          <w:b/>
          <w:color w:val="000000"/>
          <w:sz w:val="28"/>
          <w:szCs w:val="28"/>
        </w:rPr>
        <w:t xml:space="preserve"> ≤</w:t>
      </w:r>
      <w:r w:rsidRPr="0018737A">
        <w:rPr>
          <w:rFonts w:cs="B Zar"/>
          <w:color w:val="000000"/>
          <w:sz w:val="28"/>
          <w:szCs w:val="28"/>
        </w:rPr>
        <w:t xml:space="preserve"> Bp</w:t>
      </w:r>
      <w:r w:rsidRPr="0018737A">
        <w:rPr>
          <w:rFonts w:cs="B Zar"/>
          <w:color w:val="000000"/>
          <w:sz w:val="28"/>
          <w:szCs w:val="28"/>
          <w:rtl/>
        </w:rPr>
        <w:t xml:space="preserve"> درمان بلافاصله آغاز </w:t>
      </w:r>
      <w:proofErr w:type="gramStart"/>
      <w:r w:rsidRPr="0018737A">
        <w:rPr>
          <w:rFonts w:cs="B Zar"/>
          <w:color w:val="000000"/>
          <w:sz w:val="28"/>
          <w:szCs w:val="28"/>
          <w:rtl/>
        </w:rPr>
        <w:t>شود .</w:t>
      </w:r>
      <w:proofErr w:type="gramEnd"/>
      <w:r w:rsidRPr="0018737A">
        <w:rPr>
          <w:rFonts w:cs="B Zar"/>
          <w:color w:val="000000"/>
          <w:sz w:val="28"/>
          <w:szCs w:val="28"/>
          <w:rtl/>
        </w:rPr>
        <w:t xml:space="preserve"> </w:t>
      </w:r>
    </w:p>
    <w:p w:rsidR="006C5308" w:rsidRPr="0018737A" w:rsidRDefault="00824BE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bidi/>
        <w:spacing w:line="312" w:lineRule="auto"/>
        <w:contextualSpacing/>
        <w:jc w:val="both"/>
        <w:rPr>
          <w:rFonts w:cs="B Zar"/>
          <w:color w:val="000000"/>
        </w:rPr>
      </w:pPr>
      <w:r w:rsidRPr="0018737A">
        <w:rPr>
          <w:rFonts w:cs="B Zar"/>
          <w:color w:val="000000"/>
          <w:sz w:val="28"/>
          <w:szCs w:val="28"/>
          <w:rtl/>
        </w:rPr>
        <w:t xml:space="preserve">در سطح  تخصصی2  بیماران فشارخونی، </w:t>
      </w:r>
      <w:r w:rsidRPr="0018737A">
        <w:rPr>
          <w:rFonts w:cs="B Zar"/>
          <w:b/>
          <w:color w:val="000000"/>
          <w:sz w:val="28"/>
          <w:szCs w:val="28"/>
          <w:rtl/>
        </w:rPr>
        <w:t>درمان با دو دارو</w:t>
      </w:r>
      <w:r w:rsidRPr="0018737A">
        <w:rPr>
          <w:rFonts w:cs="B Zar"/>
          <w:color w:val="000000"/>
          <w:sz w:val="28"/>
          <w:szCs w:val="28"/>
          <w:rtl/>
        </w:rPr>
        <w:t xml:space="preserve"> آغاز گردد.</w:t>
      </w:r>
    </w:p>
    <w:p w:rsidR="006C5308" w:rsidRPr="0018737A" w:rsidRDefault="00824BE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bidi/>
        <w:spacing w:line="312" w:lineRule="auto"/>
        <w:contextualSpacing/>
        <w:jc w:val="both"/>
        <w:rPr>
          <w:rFonts w:cs="B Zar"/>
          <w:color w:val="000000"/>
        </w:rPr>
      </w:pPr>
      <w:r w:rsidRPr="0018737A">
        <w:rPr>
          <w:rFonts w:cs="B Zar"/>
          <w:color w:val="000000"/>
          <w:sz w:val="28"/>
          <w:szCs w:val="28"/>
          <w:rtl/>
        </w:rPr>
        <w:t xml:space="preserve">در موارد زیر </w:t>
      </w:r>
      <w:r w:rsidRPr="0018737A">
        <w:rPr>
          <w:rFonts w:cs="B Zar"/>
          <w:b/>
          <w:color w:val="000000"/>
          <w:sz w:val="28"/>
          <w:szCs w:val="28"/>
          <w:rtl/>
        </w:rPr>
        <w:t>میتوان با یک دارو</w:t>
      </w:r>
      <w:r w:rsidRPr="0018737A">
        <w:rPr>
          <w:rFonts w:cs="B Zar"/>
          <w:color w:val="000000"/>
          <w:sz w:val="28"/>
          <w:szCs w:val="28"/>
          <w:rtl/>
        </w:rPr>
        <w:t xml:space="preserve"> درمان فشارخون بالا انجام شود</w:t>
      </w:r>
    </w:p>
    <w:p w:rsidR="006C5308" w:rsidRPr="0018737A" w:rsidRDefault="00824BE7">
      <w:pPr>
        <w:pBdr>
          <w:top w:val="nil"/>
          <w:left w:val="nil"/>
          <w:bottom w:val="nil"/>
          <w:right w:val="nil"/>
          <w:between w:val="nil"/>
        </w:pBdr>
        <w:bidi/>
        <w:spacing w:line="312" w:lineRule="auto"/>
        <w:ind w:left="876" w:hanging="720"/>
        <w:jc w:val="both"/>
        <w:rPr>
          <w:rFonts w:cs="B Zar"/>
          <w:color w:val="000000"/>
          <w:sz w:val="28"/>
          <w:szCs w:val="28"/>
        </w:rPr>
      </w:pPr>
      <w:r w:rsidRPr="0018737A">
        <w:rPr>
          <w:rFonts w:cs="B Zar"/>
          <w:color w:val="000000"/>
          <w:sz w:val="28"/>
          <w:szCs w:val="28"/>
          <w:rtl/>
        </w:rPr>
        <w:t xml:space="preserve"> الف: در سطح1 مراقبت بیمار فشار خون ابتدا با یک دارو درمان آغاز میگردد.</w:t>
      </w:r>
    </w:p>
    <w:p w:rsidR="006C5308" w:rsidRPr="0018737A" w:rsidRDefault="00824BE7">
      <w:pPr>
        <w:pBdr>
          <w:top w:val="nil"/>
          <w:left w:val="nil"/>
          <w:bottom w:val="nil"/>
          <w:right w:val="nil"/>
          <w:between w:val="nil"/>
        </w:pBdr>
        <w:bidi/>
        <w:spacing w:line="312" w:lineRule="auto"/>
        <w:ind w:left="876" w:hanging="720"/>
        <w:jc w:val="both"/>
        <w:rPr>
          <w:rFonts w:cs="B Zar"/>
          <w:color w:val="000000"/>
          <w:sz w:val="28"/>
          <w:szCs w:val="28"/>
        </w:rPr>
      </w:pPr>
      <w:r w:rsidRPr="0018737A">
        <w:rPr>
          <w:rFonts w:cs="B Zar"/>
          <w:color w:val="000000"/>
          <w:sz w:val="28"/>
          <w:szCs w:val="28"/>
          <w:rtl/>
        </w:rPr>
        <w:t xml:space="preserve"> ب: در گرید 1 هیپرتانسیون (</w:t>
      </w:r>
      <m:oMath>
        <m:f>
          <m:fPr>
            <m:ctrlPr>
              <w:rPr>
                <w:rFonts w:ascii="Cambria Math" w:eastAsia="Cambria Math" w:hAnsi="Cambria Math" w:cs="B Zar"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eastAsia="Cambria Math" w:hAnsi="Cambria Math" w:cs="B Zar"/>
                <w:color w:val="000000"/>
                <w:sz w:val="28"/>
                <w:szCs w:val="28"/>
              </w:rPr>
              <m:t xml:space="preserve">140-159 </m:t>
            </m:r>
          </m:num>
          <m:den>
            <m:r>
              <w:rPr>
                <w:rFonts w:ascii="Cambria Math" w:eastAsia="Cambria Math" w:hAnsi="Cambria Math" w:cs="B Zar"/>
                <w:color w:val="000000"/>
                <w:sz w:val="28"/>
                <w:szCs w:val="28"/>
              </w:rPr>
              <m:t>90-99</m:t>
            </m:r>
          </m:den>
        </m:f>
      </m:oMath>
      <w:r w:rsidRPr="0018737A">
        <w:rPr>
          <w:rFonts w:cs="B Zar"/>
          <w:color w:val="000000"/>
          <w:sz w:val="28"/>
          <w:szCs w:val="28"/>
        </w:rPr>
        <w:t xml:space="preserve"> : </w:t>
      </w:r>
      <w:proofErr w:type="gramStart"/>
      <w:r w:rsidRPr="0018737A">
        <w:rPr>
          <w:rFonts w:cs="B Zar"/>
          <w:color w:val="000000"/>
          <w:sz w:val="28"/>
          <w:szCs w:val="28"/>
        </w:rPr>
        <w:t>Bp</w:t>
      </w:r>
      <w:r w:rsidRPr="0018737A">
        <w:rPr>
          <w:rFonts w:cs="B Zar"/>
          <w:color w:val="000000"/>
          <w:sz w:val="28"/>
          <w:szCs w:val="28"/>
          <w:rtl/>
        </w:rPr>
        <w:t xml:space="preserve"> )</w:t>
      </w:r>
      <w:proofErr w:type="gramEnd"/>
      <w:r w:rsidRPr="0018737A">
        <w:rPr>
          <w:rFonts w:cs="B Zar"/>
          <w:color w:val="000000"/>
          <w:sz w:val="28"/>
          <w:szCs w:val="28"/>
          <w:rtl/>
        </w:rPr>
        <w:t xml:space="preserve"> بدون هیچ ریسک فاکتور دیگراست.</w:t>
      </w:r>
    </w:p>
    <w:p w:rsidR="006C5308" w:rsidRPr="0018737A" w:rsidRDefault="00824BE7">
      <w:pPr>
        <w:pBdr>
          <w:top w:val="nil"/>
          <w:left w:val="nil"/>
          <w:bottom w:val="nil"/>
          <w:right w:val="nil"/>
          <w:between w:val="nil"/>
        </w:pBdr>
        <w:bidi/>
        <w:spacing w:line="312" w:lineRule="auto"/>
        <w:ind w:left="876" w:hanging="720"/>
        <w:jc w:val="both"/>
        <w:rPr>
          <w:rFonts w:cs="B Zar"/>
          <w:color w:val="000000"/>
          <w:sz w:val="28"/>
          <w:szCs w:val="28"/>
        </w:rPr>
      </w:pPr>
      <w:r w:rsidRPr="0018737A">
        <w:rPr>
          <w:rFonts w:cs="B Zar"/>
          <w:color w:val="000000"/>
          <w:sz w:val="28"/>
          <w:szCs w:val="28"/>
          <w:rtl/>
        </w:rPr>
        <w:t xml:space="preserve"> پ: سن </w:t>
      </w:r>
      <w:r w:rsidRPr="0018737A">
        <w:rPr>
          <w:rFonts w:ascii="Sakkal Majalla" w:hAnsi="Sakkal Majalla" w:cs="Sakkal Majalla" w:hint="cs"/>
          <w:color w:val="000000"/>
          <w:sz w:val="28"/>
          <w:szCs w:val="28"/>
          <w:rtl/>
        </w:rPr>
        <w:t>≥</w:t>
      </w:r>
      <w:r w:rsidRPr="0018737A">
        <w:rPr>
          <w:rFonts w:cs="B Zar"/>
          <w:color w:val="000000"/>
          <w:sz w:val="28"/>
          <w:szCs w:val="28"/>
          <w:rtl/>
        </w:rPr>
        <w:t xml:space="preserve"> 80 </w:t>
      </w:r>
      <w:r w:rsidRPr="0018737A">
        <w:rPr>
          <w:rFonts w:cs="B Zar" w:hint="cs"/>
          <w:color w:val="000000"/>
          <w:sz w:val="28"/>
          <w:szCs w:val="28"/>
          <w:rtl/>
        </w:rPr>
        <w:t>سال</w:t>
      </w:r>
      <w:r w:rsidRPr="0018737A">
        <w:rPr>
          <w:rFonts w:cs="B Zar"/>
          <w:color w:val="000000"/>
          <w:sz w:val="28"/>
          <w:szCs w:val="28"/>
          <w:rtl/>
        </w:rPr>
        <w:t xml:space="preserve"> یا افراد </w:t>
      </w:r>
      <w:r w:rsidRPr="0018737A">
        <w:rPr>
          <w:rFonts w:cs="B Zar"/>
          <w:color w:val="000000"/>
          <w:sz w:val="28"/>
          <w:szCs w:val="28"/>
        </w:rPr>
        <w:t>frailer</w:t>
      </w:r>
      <w:r w:rsidRPr="0018737A">
        <w:rPr>
          <w:rFonts w:cs="B Zar"/>
          <w:color w:val="000000"/>
          <w:sz w:val="28"/>
          <w:szCs w:val="28"/>
          <w:rtl/>
        </w:rPr>
        <w:t xml:space="preserve"> یک دارو آغاز شود.</w:t>
      </w:r>
    </w:p>
    <w:p w:rsidR="006C5308" w:rsidRPr="0018737A" w:rsidRDefault="00824BE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bidi/>
        <w:spacing w:line="312" w:lineRule="auto"/>
        <w:contextualSpacing/>
        <w:jc w:val="both"/>
        <w:rPr>
          <w:rFonts w:cs="B Zar"/>
          <w:color w:val="000000"/>
        </w:rPr>
      </w:pPr>
      <w:r w:rsidRPr="0018737A">
        <w:rPr>
          <w:rFonts w:cs="B Zar"/>
          <w:color w:val="000000"/>
          <w:sz w:val="28"/>
          <w:szCs w:val="28"/>
          <w:rtl/>
        </w:rPr>
        <w:t>در درمان</w:t>
      </w:r>
      <w:r w:rsidRPr="0018737A">
        <w:rPr>
          <w:rFonts w:cs="B Zar"/>
          <w:b/>
          <w:color w:val="000000"/>
          <w:sz w:val="28"/>
          <w:szCs w:val="28"/>
          <w:rtl/>
        </w:rPr>
        <w:t xml:space="preserve"> تک دارویی </w:t>
      </w:r>
      <w:r w:rsidRPr="0018737A">
        <w:rPr>
          <w:rFonts w:cs="B Zar"/>
          <w:color w:val="000000"/>
          <w:sz w:val="28"/>
          <w:szCs w:val="28"/>
          <w:rtl/>
        </w:rPr>
        <w:t xml:space="preserve">از کلسیم بلوکر ( آملودپین) ، </w:t>
      </w:r>
      <w:r w:rsidRPr="0018737A">
        <w:rPr>
          <w:rFonts w:cs="B Zar"/>
          <w:color w:val="000000"/>
          <w:sz w:val="28"/>
          <w:szCs w:val="28"/>
        </w:rPr>
        <w:t xml:space="preserve">ARB </w:t>
      </w:r>
      <w:r w:rsidRPr="0018737A">
        <w:rPr>
          <w:rFonts w:cs="B Zar"/>
          <w:color w:val="000000"/>
          <w:sz w:val="28"/>
          <w:szCs w:val="28"/>
          <w:rtl/>
        </w:rPr>
        <w:t xml:space="preserve">، </w:t>
      </w:r>
      <w:r w:rsidRPr="0018737A">
        <w:rPr>
          <w:rFonts w:cs="B Zar"/>
          <w:color w:val="000000"/>
          <w:sz w:val="28"/>
          <w:szCs w:val="28"/>
        </w:rPr>
        <w:t>ACEI</w:t>
      </w:r>
      <w:r w:rsidRPr="0018737A">
        <w:rPr>
          <w:rFonts w:cs="B Zar"/>
          <w:color w:val="000000"/>
          <w:sz w:val="28"/>
          <w:szCs w:val="28"/>
          <w:rtl/>
        </w:rPr>
        <w:t xml:space="preserve"> یا دیورتیک تیازیدی میتوان استفاده کرد.</w:t>
      </w:r>
    </w:p>
    <w:p w:rsidR="006C5308" w:rsidRPr="0018737A" w:rsidRDefault="00824BE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bidi/>
        <w:spacing w:line="312" w:lineRule="auto"/>
        <w:contextualSpacing/>
        <w:jc w:val="both"/>
        <w:rPr>
          <w:rFonts w:cs="B Zar"/>
          <w:color w:val="000000"/>
        </w:rPr>
      </w:pPr>
      <w:r w:rsidRPr="0018737A">
        <w:rPr>
          <w:rFonts w:cs="B Zar"/>
          <w:color w:val="000000"/>
          <w:sz w:val="28"/>
          <w:szCs w:val="28"/>
          <w:rtl/>
        </w:rPr>
        <w:t xml:space="preserve">در </w:t>
      </w:r>
      <w:r w:rsidRPr="0018737A">
        <w:rPr>
          <w:rFonts w:cs="B Zar"/>
          <w:b/>
          <w:color w:val="000000"/>
          <w:sz w:val="28"/>
          <w:szCs w:val="28"/>
          <w:rtl/>
        </w:rPr>
        <w:t>درمان دو دارویی</w:t>
      </w:r>
      <w:r w:rsidRPr="0018737A">
        <w:rPr>
          <w:rFonts w:cs="B Zar"/>
          <w:color w:val="000000"/>
          <w:sz w:val="28"/>
          <w:szCs w:val="28"/>
          <w:rtl/>
        </w:rPr>
        <w:t xml:space="preserve"> ارجح کلسیم بلوکر + </w:t>
      </w:r>
      <w:r w:rsidRPr="0018737A">
        <w:rPr>
          <w:rFonts w:cs="B Zar"/>
          <w:color w:val="000000"/>
          <w:sz w:val="28"/>
          <w:szCs w:val="28"/>
        </w:rPr>
        <w:t>ARB</w:t>
      </w:r>
      <w:r w:rsidRPr="0018737A">
        <w:rPr>
          <w:rFonts w:cs="B Zar"/>
          <w:color w:val="000000"/>
          <w:sz w:val="28"/>
          <w:szCs w:val="28"/>
          <w:rtl/>
        </w:rPr>
        <w:t xml:space="preserve"> یا </w:t>
      </w:r>
      <w:r w:rsidRPr="0018737A">
        <w:rPr>
          <w:rFonts w:cs="B Zar"/>
          <w:color w:val="000000"/>
          <w:sz w:val="28"/>
          <w:szCs w:val="28"/>
        </w:rPr>
        <w:t>ACEI</w:t>
      </w:r>
      <w:r w:rsidRPr="0018737A">
        <w:rPr>
          <w:rFonts w:cs="B Zar"/>
          <w:color w:val="000000"/>
          <w:sz w:val="28"/>
          <w:szCs w:val="28"/>
          <w:rtl/>
        </w:rPr>
        <w:t xml:space="preserve"> و در قدم بعد دیورتیک + </w:t>
      </w:r>
      <w:r w:rsidRPr="0018737A">
        <w:rPr>
          <w:rFonts w:cs="B Zar"/>
          <w:color w:val="000000"/>
          <w:sz w:val="28"/>
          <w:szCs w:val="28"/>
        </w:rPr>
        <w:t>ARB</w:t>
      </w:r>
      <w:r w:rsidRPr="0018737A">
        <w:rPr>
          <w:rFonts w:cs="B Zar"/>
          <w:color w:val="000000"/>
          <w:sz w:val="28"/>
          <w:szCs w:val="28"/>
          <w:rtl/>
        </w:rPr>
        <w:t xml:space="preserve"> یا</w:t>
      </w:r>
      <w:r w:rsidRPr="0018737A">
        <w:rPr>
          <w:rFonts w:cs="B Zar"/>
          <w:color w:val="000000"/>
          <w:sz w:val="28"/>
          <w:szCs w:val="28"/>
        </w:rPr>
        <w:t>ACEI</w:t>
      </w:r>
      <w:r w:rsidRPr="0018737A">
        <w:rPr>
          <w:rFonts w:cs="B Zar"/>
          <w:color w:val="000000"/>
          <w:sz w:val="28"/>
          <w:szCs w:val="28"/>
          <w:rtl/>
        </w:rPr>
        <w:t xml:space="preserve">  ویا دیورتیک + کلسیم بلوکر است.</w:t>
      </w:r>
    </w:p>
    <w:p w:rsidR="006C5308" w:rsidRPr="0018737A" w:rsidRDefault="00824BE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bidi/>
        <w:spacing w:line="312" w:lineRule="auto"/>
        <w:contextualSpacing/>
        <w:jc w:val="both"/>
        <w:rPr>
          <w:rFonts w:cs="B Zar"/>
          <w:color w:val="000000"/>
        </w:rPr>
      </w:pPr>
      <w:r w:rsidRPr="0018737A">
        <w:rPr>
          <w:rFonts w:cs="B Zar"/>
          <w:b/>
          <w:color w:val="000000"/>
          <w:sz w:val="28"/>
          <w:szCs w:val="28"/>
          <w:rtl/>
        </w:rPr>
        <w:t xml:space="preserve">اگر </w:t>
      </w:r>
      <w:r w:rsidRPr="0018737A">
        <w:rPr>
          <w:rFonts w:cs="B Zar"/>
          <w:b/>
          <w:color w:val="000000"/>
          <w:sz w:val="28"/>
          <w:szCs w:val="28"/>
        </w:rPr>
        <w:t>BP</w:t>
      </w:r>
      <w:r w:rsidRPr="0018737A">
        <w:rPr>
          <w:rFonts w:cs="B Zar"/>
          <w:b/>
          <w:color w:val="000000"/>
          <w:sz w:val="28"/>
          <w:szCs w:val="28"/>
          <w:rtl/>
        </w:rPr>
        <w:t xml:space="preserve"> با حداکثر دوز دو دارو بعد از 2 هفته کنترل نشد داروی سوم</w:t>
      </w:r>
      <w:r w:rsidRPr="0018737A">
        <w:rPr>
          <w:rFonts w:cs="B Zar"/>
          <w:color w:val="000000"/>
          <w:sz w:val="28"/>
          <w:szCs w:val="28"/>
          <w:rtl/>
        </w:rPr>
        <w:t xml:space="preserve"> آغاز میگردد.</w:t>
      </w:r>
    </w:p>
    <w:p w:rsidR="006C5308" w:rsidRPr="0018737A" w:rsidRDefault="00824BE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bidi/>
        <w:spacing w:line="312" w:lineRule="auto"/>
        <w:contextualSpacing/>
        <w:jc w:val="both"/>
        <w:rPr>
          <w:rFonts w:cs="B Zar"/>
          <w:color w:val="000000"/>
        </w:rPr>
      </w:pPr>
      <w:r w:rsidRPr="0018737A">
        <w:rPr>
          <w:rFonts w:cs="B Zar"/>
          <w:b/>
          <w:color w:val="000000"/>
          <w:sz w:val="28"/>
          <w:szCs w:val="28"/>
          <w:rtl/>
        </w:rPr>
        <w:t>درمان سه دارویی</w:t>
      </w:r>
      <w:r w:rsidRPr="0018737A">
        <w:rPr>
          <w:rFonts w:cs="B Zar"/>
          <w:color w:val="000000"/>
          <w:sz w:val="28"/>
          <w:szCs w:val="28"/>
          <w:rtl/>
        </w:rPr>
        <w:t xml:space="preserve"> شامل دیورتیک + کلسیم بلوکر + </w:t>
      </w:r>
      <w:r w:rsidRPr="0018737A">
        <w:rPr>
          <w:rFonts w:cs="B Zar"/>
          <w:color w:val="000000"/>
          <w:sz w:val="28"/>
          <w:szCs w:val="28"/>
        </w:rPr>
        <w:t>ARB</w:t>
      </w:r>
      <w:r w:rsidRPr="0018737A">
        <w:rPr>
          <w:rFonts w:cs="B Zar"/>
          <w:color w:val="000000"/>
          <w:sz w:val="28"/>
          <w:szCs w:val="28"/>
          <w:rtl/>
        </w:rPr>
        <w:t xml:space="preserve"> یا  </w:t>
      </w:r>
      <w:r w:rsidRPr="0018737A">
        <w:rPr>
          <w:rFonts w:cs="B Zar"/>
          <w:color w:val="000000"/>
          <w:sz w:val="28"/>
          <w:szCs w:val="28"/>
        </w:rPr>
        <w:t>ACEI</w:t>
      </w:r>
      <w:r w:rsidRPr="0018737A">
        <w:rPr>
          <w:rFonts w:cs="B Zar"/>
          <w:color w:val="000000"/>
          <w:sz w:val="28"/>
          <w:szCs w:val="28"/>
          <w:rtl/>
        </w:rPr>
        <w:t xml:space="preserve"> است.</w:t>
      </w:r>
    </w:p>
    <w:p w:rsidR="006C5308" w:rsidRPr="0018737A" w:rsidRDefault="00824BE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bidi/>
        <w:spacing w:line="312" w:lineRule="auto"/>
        <w:contextualSpacing/>
        <w:jc w:val="both"/>
        <w:rPr>
          <w:rFonts w:cs="B Zar"/>
          <w:color w:val="000000"/>
        </w:rPr>
      </w:pPr>
      <w:r w:rsidRPr="0018737A">
        <w:rPr>
          <w:rFonts w:cs="B Zar"/>
          <w:color w:val="000000"/>
          <w:sz w:val="28"/>
          <w:szCs w:val="28"/>
          <w:rtl/>
        </w:rPr>
        <w:t xml:space="preserve">اگر </w:t>
      </w:r>
      <w:r w:rsidRPr="0018737A">
        <w:rPr>
          <w:rFonts w:cs="B Zar"/>
          <w:color w:val="000000"/>
          <w:sz w:val="28"/>
          <w:szCs w:val="28"/>
        </w:rPr>
        <w:t>BP</w:t>
      </w:r>
      <w:r w:rsidRPr="0018737A">
        <w:rPr>
          <w:rFonts w:cs="B Zar"/>
          <w:color w:val="000000"/>
          <w:sz w:val="28"/>
          <w:szCs w:val="28"/>
          <w:rtl/>
        </w:rPr>
        <w:t xml:space="preserve"> با حداکثر دوز 3 دارو بعد از 2 هفته از شروع داروی سوم ، کنترل نشد ، علل </w:t>
      </w:r>
      <w:r w:rsidRPr="0018737A">
        <w:rPr>
          <w:rFonts w:cs="B Zar"/>
          <w:b/>
          <w:color w:val="000000"/>
          <w:sz w:val="28"/>
          <w:szCs w:val="28"/>
          <w:rtl/>
        </w:rPr>
        <w:t>هیپرتانسیون مقاوم</w:t>
      </w:r>
      <w:r w:rsidRPr="0018737A">
        <w:rPr>
          <w:rFonts w:cs="B Zar"/>
          <w:color w:val="000000"/>
          <w:sz w:val="28"/>
          <w:szCs w:val="28"/>
          <w:rtl/>
        </w:rPr>
        <w:t xml:space="preserve"> بررسی شود .</w:t>
      </w:r>
    </w:p>
    <w:p w:rsidR="006C5308" w:rsidRPr="0018737A" w:rsidRDefault="00824BE7">
      <w:pPr>
        <w:bidi/>
        <w:spacing w:line="312" w:lineRule="auto"/>
        <w:ind w:left="360"/>
        <w:jc w:val="both"/>
        <w:rPr>
          <w:rFonts w:cs="B Zar"/>
          <w:sz w:val="28"/>
          <w:szCs w:val="28"/>
        </w:rPr>
      </w:pPr>
      <w:r w:rsidRPr="0018737A">
        <w:rPr>
          <w:rFonts w:cs="B Zar"/>
          <w:sz w:val="28"/>
          <w:szCs w:val="28"/>
          <w:rtl/>
        </w:rPr>
        <w:t xml:space="preserve">*قانون : دیورتیک صبح تجویز شود. </w:t>
      </w:r>
    </w:p>
    <w:p w:rsidR="006C5308" w:rsidRPr="0018737A" w:rsidRDefault="00824BE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bidi/>
        <w:spacing w:line="312" w:lineRule="auto"/>
        <w:contextualSpacing/>
        <w:jc w:val="both"/>
        <w:rPr>
          <w:rFonts w:cs="B Zar"/>
          <w:color w:val="000000"/>
        </w:rPr>
      </w:pPr>
      <w:r w:rsidRPr="0018737A">
        <w:rPr>
          <w:rFonts w:cs="B Zar"/>
          <w:color w:val="000000"/>
          <w:sz w:val="28"/>
          <w:szCs w:val="28"/>
          <w:rtl/>
        </w:rPr>
        <w:lastRenderedPageBreak/>
        <w:t xml:space="preserve">هدف درمان در بقیه بیماران ابتدا </w:t>
      </w:r>
      <w:r w:rsidRPr="0018737A">
        <w:rPr>
          <w:rFonts w:cs="B Zar"/>
          <w:color w:val="000000"/>
          <w:sz w:val="28"/>
          <w:szCs w:val="28"/>
        </w:rPr>
        <w:t>BP</w:t>
      </w:r>
      <w:r w:rsidRPr="0018737A">
        <w:rPr>
          <w:rFonts w:cs="B Zar"/>
          <w:color w:val="000000"/>
          <w:sz w:val="28"/>
          <w:szCs w:val="28"/>
          <w:rtl/>
        </w:rPr>
        <w:t xml:space="preserve"> به </w:t>
      </w:r>
      <m:oMath>
        <m:f>
          <m:fPr>
            <m:ctrlPr>
              <w:rPr>
                <w:rFonts w:ascii="Cambria Math" w:eastAsia="Cambria Math" w:hAnsi="Cambria Math" w:cs="B Zar"/>
                <w:color w:val="000000"/>
              </w:rPr>
            </m:ctrlPr>
          </m:fPr>
          <m:num>
            <m:r>
              <w:rPr>
                <w:rFonts w:ascii="Cambria Math" w:eastAsia="Cambria Math" w:hAnsi="Cambria Math" w:cs="B Zar"/>
                <w:color w:val="000000"/>
              </w:rPr>
              <m:t xml:space="preserve">140 </m:t>
            </m:r>
          </m:num>
          <m:den>
            <m:r>
              <w:rPr>
                <w:rFonts w:ascii="Cambria Math" w:eastAsia="Cambria Math" w:hAnsi="Cambria Math" w:cs="B Zar"/>
                <w:color w:val="000000"/>
              </w:rPr>
              <m:t>90</m:t>
            </m:r>
          </m:den>
        </m:f>
      </m:oMath>
      <w:r w:rsidRPr="0018737A">
        <w:rPr>
          <w:rFonts w:cs="B Zar"/>
          <w:color w:val="000000"/>
          <w:rtl/>
        </w:rPr>
        <w:t xml:space="preserve"> و سپس </w:t>
      </w:r>
      <m:oMath>
        <m:f>
          <m:fPr>
            <m:ctrlPr>
              <w:rPr>
                <w:rFonts w:ascii="Cambria Math" w:eastAsia="Cambria Math" w:hAnsi="Cambria Math" w:cs="B Zar"/>
                <w:color w:val="000000"/>
              </w:rPr>
            </m:ctrlPr>
          </m:fPr>
          <m:num>
            <m:r>
              <w:rPr>
                <w:rFonts w:ascii="Cambria Math" w:eastAsia="Cambria Math" w:hAnsi="Cambria Math" w:cs="B Zar"/>
                <w:color w:val="000000"/>
              </w:rPr>
              <m:t xml:space="preserve">130 </m:t>
            </m:r>
          </m:num>
          <m:den>
            <m:r>
              <w:rPr>
                <w:rFonts w:ascii="Cambria Math" w:eastAsia="Cambria Math" w:hAnsi="Cambria Math" w:cs="B Zar"/>
                <w:color w:val="000000"/>
              </w:rPr>
              <m:t>80</m:t>
            </m:r>
          </m:den>
        </m:f>
      </m:oMath>
      <w:r w:rsidRPr="0018737A">
        <w:rPr>
          <w:rFonts w:cs="B Zar"/>
          <w:color w:val="000000"/>
          <w:rtl/>
        </w:rPr>
        <w:t xml:space="preserve"> و در صورت تحمل بیمار اگر سن &lt;   65 سال بوده و </w:t>
      </w:r>
      <w:r w:rsidRPr="0018737A">
        <w:rPr>
          <w:rFonts w:cs="B Zar"/>
          <w:color w:val="000000"/>
        </w:rPr>
        <w:t>CKD</w:t>
      </w:r>
      <w:r w:rsidRPr="0018737A">
        <w:rPr>
          <w:rFonts w:cs="B Zar"/>
          <w:color w:val="000000"/>
          <w:rtl/>
        </w:rPr>
        <w:t xml:space="preserve"> نیز نباشد </w:t>
      </w:r>
      <w:r w:rsidRPr="0018737A">
        <w:rPr>
          <w:rFonts w:cs="B Zar"/>
          <w:color w:val="000000"/>
        </w:rPr>
        <w:t>BP</w:t>
      </w:r>
      <w:r w:rsidRPr="0018737A">
        <w:rPr>
          <w:rFonts w:cs="B Zar"/>
          <w:color w:val="000000"/>
          <w:rtl/>
        </w:rPr>
        <w:t xml:space="preserve"> </w:t>
      </w:r>
      <w:r w:rsidRPr="0018737A">
        <w:rPr>
          <w:rFonts w:cs="B Zar"/>
          <w:color w:val="000000"/>
          <w:sz w:val="28"/>
          <w:szCs w:val="28"/>
          <w:rtl/>
        </w:rPr>
        <w:t xml:space="preserve">به </w:t>
      </w:r>
      <m:oMath>
        <m:f>
          <m:fPr>
            <m:ctrlPr>
              <w:rPr>
                <w:rFonts w:ascii="Cambria Math" w:eastAsia="Cambria Math" w:hAnsi="Cambria Math" w:cs="B Zar"/>
                <w:color w:val="000000"/>
              </w:rPr>
            </m:ctrlPr>
          </m:fPr>
          <m:num>
            <m:r>
              <w:rPr>
                <w:rFonts w:ascii="Cambria Math" w:eastAsia="Cambria Math" w:hAnsi="Cambria Math" w:cs="B Zar"/>
                <w:color w:val="000000"/>
              </w:rPr>
              <m:t xml:space="preserve">120 </m:t>
            </m:r>
          </m:num>
          <m:den>
            <m:r>
              <w:rPr>
                <w:rFonts w:ascii="Cambria Math" w:eastAsia="Cambria Math" w:hAnsi="Cambria Math" w:cs="B Zar"/>
                <w:color w:val="000000"/>
              </w:rPr>
              <m:t>70</m:t>
            </m:r>
          </m:den>
        </m:f>
      </m:oMath>
      <w:r w:rsidRPr="0018737A">
        <w:rPr>
          <w:rFonts w:cs="B Zar"/>
          <w:color w:val="000000"/>
          <w:rtl/>
        </w:rPr>
        <w:t xml:space="preserve"> کاهش می یابد .</w:t>
      </w:r>
    </w:p>
    <w:p w:rsidR="006C5308" w:rsidRPr="0018737A" w:rsidRDefault="00824BE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bidi/>
        <w:spacing w:line="312" w:lineRule="auto"/>
        <w:contextualSpacing/>
        <w:jc w:val="both"/>
        <w:rPr>
          <w:rFonts w:cs="B Zar"/>
          <w:color w:val="000000"/>
        </w:rPr>
      </w:pPr>
      <w:r w:rsidRPr="0018737A">
        <w:rPr>
          <w:rFonts w:cs="B Zar"/>
          <w:color w:val="000000"/>
          <w:sz w:val="28"/>
          <w:szCs w:val="28"/>
          <w:rtl/>
        </w:rPr>
        <w:t xml:space="preserve">هرگز </w:t>
      </w:r>
      <w:r w:rsidRPr="0018737A">
        <w:rPr>
          <w:rFonts w:cs="B Zar"/>
          <w:color w:val="000000"/>
          <w:sz w:val="28"/>
          <w:szCs w:val="28"/>
        </w:rPr>
        <w:t>BP</w:t>
      </w:r>
      <w:r w:rsidRPr="0018737A">
        <w:rPr>
          <w:rFonts w:cs="B Zar"/>
          <w:color w:val="000000"/>
          <w:sz w:val="28"/>
          <w:szCs w:val="28"/>
          <w:rtl/>
        </w:rPr>
        <w:t xml:space="preserve"> به کمتر از </w:t>
      </w:r>
      <m:oMath>
        <m:f>
          <m:fPr>
            <m:ctrlPr>
              <w:rPr>
                <w:rFonts w:ascii="Cambria Math" w:eastAsia="Cambria Math" w:hAnsi="Cambria Math" w:cs="B Zar"/>
                <w:color w:val="000000"/>
              </w:rPr>
            </m:ctrlPr>
          </m:fPr>
          <m:num>
            <m:r>
              <w:rPr>
                <w:rFonts w:ascii="Cambria Math" w:eastAsia="Cambria Math" w:hAnsi="Cambria Math" w:cs="B Zar"/>
                <w:color w:val="000000"/>
              </w:rPr>
              <m:t xml:space="preserve">120 </m:t>
            </m:r>
          </m:num>
          <m:den>
            <m:r>
              <w:rPr>
                <w:rFonts w:ascii="Cambria Math" w:eastAsia="Cambria Math" w:hAnsi="Cambria Math" w:cs="B Zar"/>
                <w:color w:val="000000"/>
              </w:rPr>
              <m:t>70</m:t>
            </m:r>
          </m:den>
        </m:f>
      </m:oMath>
      <w:r w:rsidRPr="0018737A">
        <w:rPr>
          <w:rFonts w:cs="B Zar"/>
          <w:color w:val="000000"/>
          <w:rtl/>
        </w:rPr>
        <w:t xml:space="preserve"> کاهش نیابد . </w:t>
      </w:r>
    </w:p>
    <w:p w:rsidR="006C5308" w:rsidRPr="0018737A" w:rsidRDefault="00824BE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bidi/>
        <w:spacing w:line="312" w:lineRule="auto"/>
        <w:contextualSpacing/>
        <w:jc w:val="both"/>
        <w:rPr>
          <w:rFonts w:cs="B Zar"/>
          <w:color w:val="000000"/>
        </w:rPr>
      </w:pPr>
      <w:r w:rsidRPr="0018737A">
        <w:rPr>
          <w:rFonts w:cs="B Zar"/>
          <w:color w:val="000000"/>
          <w:rtl/>
        </w:rPr>
        <w:t xml:space="preserve">درفشارخون های بالا همراه آسیب ارگان های انتهایی از دارو های زیر زبانی مانند </w:t>
      </w:r>
      <w:r w:rsidRPr="0018737A">
        <w:rPr>
          <w:rFonts w:cs="B Zar"/>
          <w:color w:val="000000"/>
        </w:rPr>
        <w:t>TN</w:t>
      </w:r>
      <w:r w:rsidRPr="0018737A">
        <w:rPr>
          <w:rFonts w:cs="B Zar"/>
          <w:color w:val="000000"/>
          <w:rtl/>
        </w:rPr>
        <w:t xml:space="preserve">6  و کاپتوپریل جهت کاهش </w:t>
      </w:r>
      <w:r w:rsidRPr="0018737A">
        <w:rPr>
          <w:rFonts w:cs="B Zar"/>
          <w:color w:val="000000"/>
        </w:rPr>
        <w:t>BP</w:t>
      </w:r>
      <w:r w:rsidRPr="0018737A">
        <w:rPr>
          <w:rFonts w:cs="B Zar"/>
          <w:color w:val="000000"/>
          <w:rtl/>
        </w:rPr>
        <w:t xml:space="preserve"> استفاده میشودوبیماربا اورزانس به سطح 3 ارجاع گردد.</w:t>
      </w:r>
    </w:p>
    <w:p w:rsidR="006C5308" w:rsidRPr="0018737A" w:rsidRDefault="00824BE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bidi/>
        <w:spacing w:line="312" w:lineRule="auto"/>
        <w:contextualSpacing/>
        <w:jc w:val="both"/>
        <w:rPr>
          <w:rFonts w:cs="B Zar"/>
          <w:color w:val="000000"/>
        </w:rPr>
      </w:pPr>
      <w:r w:rsidRPr="0018737A">
        <w:rPr>
          <w:rFonts w:cs="B Zar"/>
          <w:color w:val="000000"/>
          <w:rtl/>
        </w:rPr>
        <w:t>در فشارخون بالا بدون آسیب ارگانهای انتهایی نیاز به بستری بیمارنیست ودوز داروهای بیمارتنظیم گردد.</w:t>
      </w:r>
    </w:p>
    <w:p w:rsidR="006C5308" w:rsidRPr="0018737A" w:rsidRDefault="00824BE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bidi/>
        <w:spacing w:line="312" w:lineRule="auto"/>
        <w:contextualSpacing/>
        <w:jc w:val="both"/>
        <w:rPr>
          <w:rFonts w:cs="B Zar"/>
          <w:color w:val="000000"/>
        </w:rPr>
      </w:pPr>
      <w:r w:rsidRPr="0018737A">
        <w:rPr>
          <w:rFonts w:cs="B Zar"/>
          <w:color w:val="000000"/>
          <w:rtl/>
        </w:rPr>
        <w:t xml:space="preserve">آسیب ارگانهای انتهایی شامل:  </w:t>
      </w:r>
      <w:r w:rsidRPr="0018737A">
        <w:rPr>
          <w:rFonts w:ascii="Sakkal Majalla" w:hAnsi="Sakkal Majalla" w:cs="Sakkal Majalla" w:hint="cs"/>
          <w:color w:val="000000"/>
          <w:rtl/>
        </w:rPr>
        <w:t>–</w:t>
      </w:r>
      <w:r w:rsidRPr="0018737A">
        <w:rPr>
          <w:rFonts w:cs="B Zar" w:hint="cs"/>
          <w:color w:val="000000"/>
          <w:rtl/>
        </w:rPr>
        <w:t>علایم</w:t>
      </w:r>
      <w:r w:rsidRPr="0018737A">
        <w:rPr>
          <w:rFonts w:cs="B Zar"/>
          <w:color w:val="000000"/>
          <w:rtl/>
        </w:rPr>
        <w:t xml:space="preserve"> </w:t>
      </w:r>
      <w:r w:rsidRPr="0018737A">
        <w:rPr>
          <w:rFonts w:cs="B Zar" w:hint="cs"/>
          <w:color w:val="000000"/>
          <w:rtl/>
        </w:rPr>
        <w:t>قلبی</w:t>
      </w:r>
      <w:r w:rsidRPr="0018737A">
        <w:rPr>
          <w:rFonts w:cs="B Zar"/>
          <w:color w:val="000000"/>
          <w:rtl/>
        </w:rPr>
        <w:t>(</w:t>
      </w:r>
      <w:r w:rsidRPr="0018737A">
        <w:rPr>
          <w:rFonts w:cs="B Zar" w:hint="cs"/>
          <w:color w:val="000000"/>
          <w:rtl/>
        </w:rPr>
        <w:t>درد</w:t>
      </w:r>
      <w:r w:rsidRPr="0018737A">
        <w:rPr>
          <w:rFonts w:cs="B Zar"/>
          <w:color w:val="000000"/>
          <w:rtl/>
        </w:rPr>
        <w:t xml:space="preserve"> </w:t>
      </w:r>
      <w:r w:rsidRPr="0018737A">
        <w:rPr>
          <w:rFonts w:cs="B Zar" w:hint="cs"/>
          <w:color w:val="000000"/>
          <w:rtl/>
        </w:rPr>
        <w:t>قفسه</w:t>
      </w:r>
      <w:r w:rsidRPr="0018737A">
        <w:rPr>
          <w:rFonts w:cs="B Zar"/>
          <w:color w:val="000000"/>
          <w:rtl/>
        </w:rPr>
        <w:t xml:space="preserve"> </w:t>
      </w:r>
      <w:r w:rsidRPr="0018737A">
        <w:rPr>
          <w:rFonts w:cs="B Zar" w:hint="cs"/>
          <w:color w:val="000000"/>
          <w:rtl/>
        </w:rPr>
        <w:t>سینه</w:t>
      </w:r>
      <w:r w:rsidRPr="0018737A">
        <w:rPr>
          <w:rFonts w:cs="B Zar"/>
          <w:color w:val="000000"/>
          <w:rtl/>
        </w:rPr>
        <w:t>،تنگی نفس و...)</w:t>
      </w:r>
    </w:p>
    <w:p w:rsidR="006C5308" w:rsidRPr="0018737A" w:rsidRDefault="00824BE7">
      <w:pPr>
        <w:bidi/>
        <w:spacing w:line="312" w:lineRule="auto"/>
        <w:ind w:left="516"/>
        <w:jc w:val="both"/>
        <w:rPr>
          <w:rFonts w:cs="B Zar"/>
        </w:rPr>
      </w:pPr>
      <w:r w:rsidRPr="0018737A">
        <w:rPr>
          <w:rFonts w:cs="B Zar"/>
          <w:rtl/>
        </w:rPr>
        <w:t xml:space="preserve">                                                    - علایم نورولوژی( سردرد،</w:t>
      </w:r>
      <w:r w:rsidRPr="0018737A">
        <w:rPr>
          <w:rFonts w:cs="B Zar"/>
        </w:rPr>
        <w:t>CVA</w:t>
      </w:r>
      <w:r w:rsidRPr="0018737A">
        <w:rPr>
          <w:rFonts w:cs="B Zar"/>
          <w:rtl/>
        </w:rPr>
        <w:t xml:space="preserve">، </w:t>
      </w:r>
      <w:r w:rsidRPr="0018737A">
        <w:rPr>
          <w:rFonts w:cs="B Zar"/>
        </w:rPr>
        <w:t>TIA</w:t>
      </w:r>
      <w:r w:rsidRPr="0018737A">
        <w:rPr>
          <w:rFonts w:cs="B Zar"/>
          <w:rtl/>
        </w:rPr>
        <w:t>)</w:t>
      </w:r>
    </w:p>
    <w:p w:rsidR="006C5308" w:rsidRPr="0018737A" w:rsidRDefault="00824BE7">
      <w:pPr>
        <w:pBdr>
          <w:top w:val="nil"/>
          <w:left w:val="nil"/>
          <w:bottom w:val="nil"/>
          <w:right w:val="nil"/>
          <w:between w:val="nil"/>
        </w:pBdr>
        <w:bidi/>
        <w:spacing w:line="312" w:lineRule="auto"/>
        <w:ind w:left="876" w:hanging="720"/>
        <w:jc w:val="both"/>
        <w:rPr>
          <w:rFonts w:cs="B Zar"/>
          <w:color w:val="000000"/>
        </w:rPr>
      </w:pPr>
      <w:r w:rsidRPr="0018737A">
        <w:rPr>
          <w:rFonts w:cs="B Zar"/>
          <w:color w:val="000000"/>
          <w:rtl/>
        </w:rPr>
        <w:t xml:space="preserve">                                              - علایم کلیوی( اولیگوری و...)</w:t>
      </w:r>
    </w:p>
    <w:p w:rsidR="006C5308" w:rsidRPr="0018737A" w:rsidRDefault="00824BE7">
      <w:pPr>
        <w:pBdr>
          <w:top w:val="nil"/>
          <w:left w:val="nil"/>
          <w:bottom w:val="nil"/>
          <w:right w:val="nil"/>
          <w:between w:val="nil"/>
        </w:pBdr>
        <w:bidi/>
        <w:spacing w:line="312" w:lineRule="auto"/>
        <w:ind w:left="876" w:hanging="720"/>
        <w:jc w:val="both"/>
        <w:rPr>
          <w:rFonts w:cs="B Zar"/>
          <w:color w:val="000000"/>
        </w:rPr>
      </w:pPr>
      <w:r w:rsidRPr="0018737A">
        <w:rPr>
          <w:rFonts w:cs="B Zar"/>
          <w:color w:val="000000"/>
          <w:rtl/>
        </w:rPr>
        <w:t xml:space="preserve">                                              - علائم چشمی(تاری دید ،خونریرزی چشمی و...)</w:t>
      </w:r>
    </w:p>
    <w:p w:rsidR="006C5308" w:rsidRPr="0018737A" w:rsidRDefault="006C5308">
      <w:pPr>
        <w:bidi/>
        <w:spacing w:line="312" w:lineRule="auto"/>
        <w:ind w:left="516"/>
        <w:jc w:val="both"/>
        <w:rPr>
          <w:rFonts w:cs="B Zar"/>
          <w:sz w:val="28"/>
          <w:szCs w:val="28"/>
        </w:rPr>
      </w:pPr>
    </w:p>
    <w:p w:rsidR="006C5308" w:rsidRPr="0018737A" w:rsidRDefault="006C5308">
      <w:pPr>
        <w:bidi/>
        <w:spacing w:line="312" w:lineRule="auto"/>
        <w:ind w:left="516"/>
        <w:jc w:val="both"/>
        <w:rPr>
          <w:rFonts w:cs="B Zar"/>
          <w:sz w:val="28"/>
          <w:szCs w:val="28"/>
        </w:rPr>
      </w:pPr>
    </w:p>
    <w:p w:rsidR="006C5308" w:rsidRPr="0018737A" w:rsidRDefault="006C5308">
      <w:pPr>
        <w:bidi/>
        <w:spacing w:line="312" w:lineRule="auto"/>
        <w:ind w:left="516"/>
        <w:jc w:val="both"/>
        <w:rPr>
          <w:rFonts w:cs="B Zar"/>
          <w:sz w:val="28"/>
          <w:szCs w:val="28"/>
        </w:rPr>
      </w:pPr>
    </w:p>
    <w:p w:rsidR="006C5308" w:rsidRPr="0018737A" w:rsidRDefault="006C5308">
      <w:pPr>
        <w:bidi/>
        <w:spacing w:line="312" w:lineRule="auto"/>
        <w:ind w:left="516"/>
        <w:jc w:val="both"/>
        <w:rPr>
          <w:rFonts w:cs="B Zar"/>
          <w:sz w:val="28"/>
          <w:szCs w:val="28"/>
        </w:rPr>
      </w:pPr>
    </w:p>
    <w:p w:rsidR="006C5308" w:rsidRPr="0018737A" w:rsidRDefault="006C5308">
      <w:pPr>
        <w:bidi/>
        <w:spacing w:line="312" w:lineRule="auto"/>
        <w:ind w:left="516"/>
        <w:jc w:val="both"/>
        <w:rPr>
          <w:rFonts w:cs="B Zar"/>
          <w:sz w:val="28"/>
          <w:szCs w:val="28"/>
        </w:rPr>
      </w:pPr>
    </w:p>
    <w:p w:rsidR="006C5308" w:rsidRPr="0018737A" w:rsidRDefault="006C5308">
      <w:pPr>
        <w:bidi/>
        <w:spacing w:line="312" w:lineRule="auto"/>
        <w:ind w:left="516"/>
        <w:jc w:val="both"/>
        <w:rPr>
          <w:rFonts w:cs="B Zar"/>
          <w:sz w:val="28"/>
          <w:szCs w:val="28"/>
        </w:rPr>
      </w:pPr>
    </w:p>
    <w:p w:rsidR="006C5308" w:rsidRPr="0018737A" w:rsidRDefault="006C5308">
      <w:pPr>
        <w:bidi/>
        <w:spacing w:line="312" w:lineRule="auto"/>
        <w:ind w:left="516"/>
        <w:jc w:val="both"/>
        <w:rPr>
          <w:rFonts w:cs="B Zar"/>
          <w:sz w:val="28"/>
          <w:szCs w:val="28"/>
        </w:rPr>
      </w:pPr>
    </w:p>
    <w:p w:rsidR="006C5308" w:rsidRPr="0018737A" w:rsidRDefault="006C5308">
      <w:pPr>
        <w:bidi/>
        <w:spacing w:line="312" w:lineRule="auto"/>
        <w:ind w:left="516"/>
        <w:jc w:val="both"/>
        <w:rPr>
          <w:rFonts w:cs="B Zar"/>
          <w:sz w:val="28"/>
          <w:szCs w:val="28"/>
        </w:rPr>
      </w:pPr>
    </w:p>
    <w:p w:rsidR="006C5308" w:rsidRPr="0018737A" w:rsidRDefault="006C5308">
      <w:pPr>
        <w:bidi/>
        <w:spacing w:line="312" w:lineRule="auto"/>
        <w:ind w:left="516"/>
        <w:jc w:val="both"/>
        <w:rPr>
          <w:rFonts w:cs="B Zar"/>
          <w:sz w:val="28"/>
          <w:szCs w:val="28"/>
        </w:rPr>
      </w:pPr>
    </w:p>
    <w:p w:rsidR="006C5308" w:rsidRDefault="006C5308">
      <w:pPr>
        <w:bidi/>
        <w:spacing w:line="312" w:lineRule="auto"/>
        <w:ind w:left="516"/>
        <w:jc w:val="both"/>
        <w:rPr>
          <w:rFonts w:cs="B Zar"/>
          <w:sz w:val="28"/>
          <w:szCs w:val="28"/>
          <w:rtl/>
        </w:rPr>
      </w:pPr>
    </w:p>
    <w:p w:rsidR="0018737A" w:rsidRDefault="0018737A" w:rsidP="0018737A">
      <w:pPr>
        <w:bidi/>
        <w:spacing w:line="312" w:lineRule="auto"/>
        <w:ind w:left="516"/>
        <w:jc w:val="both"/>
        <w:rPr>
          <w:rFonts w:cs="B Zar"/>
          <w:sz w:val="28"/>
          <w:szCs w:val="28"/>
          <w:rtl/>
        </w:rPr>
      </w:pPr>
    </w:p>
    <w:p w:rsidR="0018737A" w:rsidRDefault="0018737A" w:rsidP="0018737A">
      <w:pPr>
        <w:bidi/>
        <w:spacing w:line="312" w:lineRule="auto"/>
        <w:ind w:left="516"/>
        <w:jc w:val="both"/>
        <w:rPr>
          <w:rFonts w:cs="B Zar"/>
          <w:sz w:val="28"/>
          <w:szCs w:val="28"/>
          <w:rtl/>
        </w:rPr>
      </w:pPr>
    </w:p>
    <w:p w:rsidR="0018737A" w:rsidRDefault="0018737A" w:rsidP="0018737A">
      <w:pPr>
        <w:bidi/>
        <w:spacing w:line="312" w:lineRule="auto"/>
        <w:ind w:left="516"/>
        <w:jc w:val="both"/>
        <w:rPr>
          <w:rFonts w:cs="B Zar"/>
          <w:sz w:val="28"/>
          <w:szCs w:val="28"/>
          <w:rtl/>
        </w:rPr>
      </w:pPr>
    </w:p>
    <w:p w:rsidR="0018737A" w:rsidRDefault="0018737A" w:rsidP="0018737A">
      <w:pPr>
        <w:bidi/>
        <w:spacing w:line="312" w:lineRule="auto"/>
        <w:ind w:left="516"/>
        <w:jc w:val="both"/>
        <w:rPr>
          <w:rFonts w:cs="B Zar"/>
          <w:sz w:val="28"/>
          <w:szCs w:val="28"/>
          <w:rtl/>
        </w:rPr>
      </w:pPr>
    </w:p>
    <w:p w:rsidR="0018737A" w:rsidRPr="0018737A" w:rsidRDefault="0018737A" w:rsidP="0018737A">
      <w:pPr>
        <w:bidi/>
        <w:spacing w:line="312" w:lineRule="auto"/>
        <w:ind w:left="516"/>
        <w:jc w:val="both"/>
        <w:rPr>
          <w:rFonts w:cs="B Zar"/>
          <w:sz w:val="28"/>
          <w:szCs w:val="28"/>
        </w:rPr>
      </w:pPr>
    </w:p>
    <w:p w:rsidR="006C5308" w:rsidRPr="0018737A" w:rsidRDefault="006C5308">
      <w:pPr>
        <w:bidi/>
        <w:spacing w:line="312" w:lineRule="auto"/>
        <w:ind w:left="516"/>
        <w:jc w:val="both"/>
        <w:rPr>
          <w:rFonts w:cs="B Zar"/>
          <w:sz w:val="28"/>
          <w:szCs w:val="28"/>
        </w:rPr>
      </w:pPr>
    </w:p>
    <w:p w:rsidR="006C5308" w:rsidRPr="0018737A" w:rsidRDefault="006C5308">
      <w:pPr>
        <w:bidi/>
        <w:spacing w:line="312" w:lineRule="auto"/>
        <w:ind w:left="516"/>
        <w:jc w:val="both"/>
        <w:rPr>
          <w:rFonts w:cs="B Zar"/>
          <w:sz w:val="28"/>
          <w:szCs w:val="28"/>
        </w:rPr>
      </w:pPr>
    </w:p>
    <w:p w:rsidR="006C5308" w:rsidRPr="0018737A" w:rsidRDefault="00824BE7">
      <w:pPr>
        <w:pBdr>
          <w:top w:val="nil"/>
          <w:left w:val="nil"/>
          <w:bottom w:val="nil"/>
          <w:right w:val="nil"/>
          <w:between w:val="nil"/>
        </w:pBdr>
        <w:bidi/>
        <w:spacing w:line="312" w:lineRule="auto"/>
        <w:ind w:left="876" w:hanging="720"/>
        <w:jc w:val="both"/>
        <w:rPr>
          <w:rFonts w:cs="B Zar"/>
          <w:color w:val="000000"/>
          <w:sz w:val="28"/>
          <w:szCs w:val="28"/>
        </w:rPr>
      </w:pPr>
      <w:r w:rsidRPr="0018737A">
        <w:rPr>
          <w:rFonts w:cs="B Zar"/>
          <w:color w:val="000000"/>
          <w:sz w:val="28"/>
          <w:szCs w:val="28"/>
          <w:rtl/>
        </w:rPr>
        <w:lastRenderedPageBreak/>
        <w:t xml:space="preserve">                            جدول داروهای درمان  فشار خون </w:t>
      </w:r>
    </w:p>
    <w:p w:rsidR="006C5308" w:rsidRPr="0018737A" w:rsidRDefault="006C5308">
      <w:pPr>
        <w:bidi/>
        <w:spacing w:line="312" w:lineRule="auto"/>
        <w:ind w:left="360"/>
        <w:jc w:val="both"/>
        <w:rPr>
          <w:rFonts w:cs="B Zar"/>
          <w:sz w:val="22"/>
          <w:szCs w:val="22"/>
        </w:rPr>
      </w:pPr>
    </w:p>
    <w:tbl>
      <w:tblPr>
        <w:tblStyle w:val="a"/>
        <w:bidiVisual/>
        <w:tblW w:w="8885" w:type="dxa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1742"/>
        <w:gridCol w:w="1765"/>
        <w:gridCol w:w="1765"/>
        <w:gridCol w:w="2192"/>
        <w:gridCol w:w="1421"/>
      </w:tblGrid>
      <w:tr w:rsidR="006C5308" w:rsidRPr="0018737A">
        <w:trPr>
          <w:jc w:val="center"/>
        </w:trPr>
        <w:tc>
          <w:tcPr>
            <w:tcW w:w="1742" w:type="dxa"/>
            <w:shd w:val="clear" w:color="auto" w:fill="BFBFBF"/>
            <w:vAlign w:val="center"/>
          </w:tcPr>
          <w:p w:rsidR="006C5308" w:rsidRPr="0018737A" w:rsidRDefault="00824BE7">
            <w:pPr>
              <w:jc w:val="center"/>
              <w:rPr>
                <w:rFonts w:cs="B Zar"/>
              </w:rPr>
            </w:pPr>
            <w:r w:rsidRPr="0018737A">
              <w:rPr>
                <w:rFonts w:cs="B Zar"/>
                <w:rtl/>
              </w:rPr>
              <w:t>حداکثر دوز (میلی گرم</w:t>
            </w:r>
            <w:r w:rsidRPr="0018737A">
              <w:rPr>
                <w:rFonts w:cs="B Zar"/>
              </w:rPr>
              <w:t>)</w:t>
            </w:r>
          </w:p>
        </w:tc>
        <w:tc>
          <w:tcPr>
            <w:tcW w:w="1765" w:type="dxa"/>
            <w:shd w:val="clear" w:color="auto" w:fill="BFBFBF"/>
          </w:tcPr>
          <w:p w:rsidR="006C5308" w:rsidRPr="0018737A" w:rsidRDefault="00824BE7">
            <w:pPr>
              <w:jc w:val="center"/>
              <w:rPr>
                <w:rFonts w:cs="B Zar"/>
              </w:rPr>
            </w:pPr>
            <w:r w:rsidRPr="0018737A">
              <w:rPr>
                <w:rFonts w:cs="B Zar"/>
                <w:rtl/>
              </w:rPr>
              <w:t>تعداد دفعات تجویز در روز</w:t>
            </w:r>
          </w:p>
        </w:tc>
        <w:tc>
          <w:tcPr>
            <w:tcW w:w="1765" w:type="dxa"/>
            <w:shd w:val="clear" w:color="auto" w:fill="BFBFBF"/>
            <w:vAlign w:val="center"/>
          </w:tcPr>
          <w:p w:rsidR="006C5308" w:rsidRPr="0018737A" w:rsidRDefault="00824BE7">
            <w:pPr>
              <w:jc w:val="center"/>
              <w:rPr>
                <w:rFonts w:cs="B Zar"/>
              </w:rPr>
            </w:pPr>
            <w:r w:rsidRPr="0018737A">
              <w:rPr>
                <w:rFonts w:cs="B Zar"/>
              </w:rPr>
              <w:t xml:space="preserve"> (</w:t>
            </w:r>
            <w:r w:rsidRPr="0018737A">
              <w:rPr>
                <w:rFonts w:cs="B Zar"/>
                <w:rtl/>
              </w:rPr>
              <w:t>دوز شروع</w:t>
            </w:r>
            <w:r w:rsidRPr="0018737A">
              <w:rPr>
                <w:rFonts w:cs="B Zar"/>
              </w:rPr>
              <w:t>)</w:t>
            </w:r>
          </w:p>
        </w:tc>
        <w:tc>
          <w:tcPr>
            <w:tcW w:w="2192" w:type="dxa"/>
            <w:shd w:val="clear" w:color="auto" w:fill="BFBFBF"/>
            <w:vAlign w:val="center"/>
          </w:tcPr>
          <w:p w:rsidR="006C5308" w:rsidRPr="0018737A" w:rsidRDefault="00824BE7">
            <w:pPr>
              <w:jc w:val="center"/>
              <w:rPr>
                <w:rFonts w:cs="B Zar"/>
              </w:rPr>
            </w:pPr>
            <w:r w:rsidRPr="0018737A">
              <w:rPr>
                <w:rFonts w:cs="B Zar"/>
                <w:rtl/>
              </w:rPr>
              <w:t>دارو</w:t>
            </w:r>
          </w:p>
        </w:tc>
        <w:tc>
          <w:tcPr>
            <w:tcW w:w="1421" w:type="dxa"/>
            <w:shd w:val="clear" w:color="auto" w:fill="BFBFBF"/>
            <w:vAlign w:val="center"/>
          </w:tcPr>
          <w:p w:rsidR="006C5308" w:rsidRPr="0018737A" w:rsidRDefault="00824BE7">
            <w:pPr>
              <w:jc w:val="center"/>
              <w:rPr>
                <w:rFonts w:cs="B Zar"/>
              </w:rPr>
            </w:pPr>
            <w:r w:rsidRPr="0018737A">
              <w:rPr>
                <w:rFonts w:cs="B Zar"/>
                <w:rtl/>
              </w:rPr>
              <w:t>طبقه بندی داروها</w:t>
            </w:r>
          </w:p>
        </w:tc>
      </w:tr>
      <w:tr w:rsidR="006C5308" w:rsidRPr="0018737A">
        <w:trPr>
          <w:jc w:val="center"/>
        </w:trPr>
        <w:tc>
          <w:tcPr>
            <w:tcW w:w="1742" w:type="dxa"/>
            <w:shd w:val="clear" w:color="auto" w:fill="D5DCE4"/>
            <w:vAlign w:val="center"/>
          </w:tcPr>
          <w:p w:rsidR="006C5308" w:rsidRPr="0018737A" w:rsidRDefault="00824BE7">
            <w:pPr>
              <w:jc w:val="center"/>
              <w:rPr>
                <w:rFonts w:cs="B Zar"/>
                <w:color w:val="2E75B5"/>
              </w:rPr>
            </w:pPr>
            <w:r w:rsidRPr="0018737A">
              <w:rPr>
                <w:rFonts w:cs="B Zar"/>
                <w:color w:val="2E75B5"/>
              </w:rPr>
              <w:t>150</w:t>
            </w:r>
          </w:p>
        </w:tc>
        <w:tc>
          <w:tcPr>
            <w:tcW w:w="1765" w:type="dxa"/>
            <w:shd w:val="clear" w:color="auto" w:fill="D5DCE4"/>
          </w:tcPr>
          <w:p w:rsidR="006C5308" w:rsidRPr="0018737A" w:rsidRDefault="00824BE7">
            <w:pPr>
              <w:jc w:val="center"/>
              <w:rPr>
                <w:rFonts w:cs="B Zar"/>
                <w:color w:val="2E75B5"/>
              </w:rPr>
            </w:pPr>
            <w:r w:rsidRPr="0018737A">
              <w:rPr>
                <w:rFonts w:cs="B Zar"/>
                <w:color w:val="2E75B5"/>
              </w:rPr>
              <w:t>2</w:t>
            </w:r>
          </w:p>
        </w:tc>
        <w:tc>
          <w:tcPr>
            <w:tcW w:w="1765" w:type="dxa"/>
            <w:shd w:val="clear" w:color="auto" w:fill="D5DCE4"/>
            <w:vAlign w:val="center"/>
          </w:tcPr>
          <w:p w:rsidR="006C5308" w:rsidRPr="0018737A" w:rsidRDefault="00824BE7">
            <w:pPr>
              <w:bidi/>
              <w:jc w:val="center"/>
              <w:rPr>
                <w:rFonts w:cs="B Zar"/>
                <w:color w:val="2E75B5"/>
              </w:rPr>
            </w:pPr>
            <w:r w:rsidRPr="0018737A">
              <w:rPr>
                <w:rFonts w:cs="B Zar"/>
                <w:color w:val="2E75B5"/>
              </w:rPr>
              <w:t>25– 12/5</w:t>
            </w:r>
          </w:p>
        </w:tc>
        <w:tc>
          <w:tcPr>
            <w:tcW w:w="2192" w:type="dxa"/>
            <w:shd w:val="clear" w:color="auto" w:fill="D5DCE4"/>
            <w:vAlign w:val="center"/>
          </w:tcPr>
          <w:p w:rsidR="006C5308" w:rsidRPr="0018737A" w:rsidRDefault="00824BE7">
            <w:pPr>
              <w:jc w:val="center"/>
              <w:rPr>
                <w:rFonts w:cs="B Zar"/>
                <w:color w:val="2E75B5"/>
              </w:rPr>
            </w:pPr>
            <w:r w:rsidRPr="0018737A">
              <w:rPr>
                <w:rFonts w:cs="B Zar"/>
                <w:color w:val="2E75B5"/>
                <w:rtl/>
              </w:rPr>
              <w:t>کاپتوپریل</w:t>
            </w:r>
          </w:p>
        </w:tc>
        <w:tc>
          <w:tcPr>
            <w:tcW w:w="1421" w:type="dxa"/>
            <w:vMerge w:val="restart"/>
            <w:shd w:val="clear" w:color="auto" w:fill="BFBFBF"/>
            <w:vAlign w:val="center"/>
          </w:tcPr>
          <w:p w:rsidR="006C5308" w:rsidRPr="0018737A" w:rsidRDefault="00824BE7">
            <w:pPr>
              <w:jc w:val="center"/>
              <w:rPr>
                <w:rFonts w:cs="B Zar"/>
                <w:color w:val="2E75B5"/>
              </w:rPr>
            </w:pPr>
            <w:r w:rsidRPr="0018737A">
              <w:rPr>
                <w:rFonts w:cs="B Zar"/>
                <w:color w:val="2E75B5"/>
              </w:rPr>
              <w:t>ARB,</w:t>
            </w:r>
          </w:p>
          <w:p w:rsidR="006C5308" w:rsidRPr="0018737A" w:rsidRDefault="00824BE7">
            <w:pPr>
              <w:jc w:val="center"/>
              <w:rPr>
                <w:rFonts w:cs="B Zar"/>
                <w:color w:val="2E75B5"/>
              </w:rPr>
            </w:pPr>
            <w:r w:rsidRPr="0018737A">
              <w:rPr>
                <w:rFonts w:cs="B Zar"/>
                <w:color w:val="2E75B5"/>
              </w:rPr>
              <w:t>ACEI</w:t>
            </w:r>
          </w:p>
        </w:tc>
      </w:tr>
      <w:tr w:rsidR="006C5308" w:rsidRPr="0018737A">
        <w:trPr>
          <w:jc w:val="center"/>
        </w:trPr>
        <w:tc>
          <w:tcPr>
            <w:tcW w:w="1742" w:type="dxa"/>
            <w:shd w:val="clear" w:color="auto" w:fill="D5DCE4"/>
            <w:vAlign w:val="center"/>
          </w:tcPr>
          <w:p w:rsidR="006C5308" w:rsidRPr="0018737A" w:rsidRDefault="00824BE7">
            <w:pPr>
              <w:jc w:val="center"/>
              <w:rPr>
                <w:rFonts w:cs="B Zar"/>
                <w:color w:val="2E75B5"/>
              </w:rPr>
            </w:pPr>
            <w:r w:rsidRPr="0018737A">
              <w:rPr>
                <w:rFonts w:cs="B Zar"/>
                <w:color w:val="2E75B5"/>
              </w:rPr>
              <w:t>40</w:t>
            </w:r>
          </w:p>
        </w:tc>
        <w:tc>
          <w:tcPr>
            <w:tcW w:w="1765" w:type="dxa"/>
            <w:shd w:val="clear" w:color="auto" w:fill="D5DCE4"/>
          </w:tcPr>
          <w:p w:rsidR="006C5308" w:rsidRPr="0018737A" w:rsidRDefault="00824BE7">
            <w:pPr>
              <w:jc w:val="center"/>
              <w:rPr>
                <w:rFonts w:cs="B Zar"/>
                <w:color w:val="2E75B5"/>
              </w:rPr>
            </w:pPr>
            <w:r w:rsidRPr="0018737A">
              <w:rPr>
                <w:rFonts w:cs="B Zar"/>
                <w:color w:val="2E75B5"/>
              </w:rPr>
              <w:t>2</w:t>
            </w:r>
          </w:p>
        </w:tc>
        <w:tc>
          <w:tcPr>
            <w:tcW w:w="1765" w:type="dxa"/>
            <w:shd w:val="clear" w:color="auto" w:fill="D5DCE4"/>
            <w:vAlign w:val="center"/>
          </w:tcPr>
          <w:p w:rsidR="006C5308" w:rsidRPr="0018737A" w:rsidRDefault="00824BE7">
            <w:pPr>
              <w:bidi/>
              <w:jc w:val="center"/>
              <w:rPr>
                <w:rFonts w:cs="B Zar"/>
                <w:color w:val="2E75B5"/>
              </w:rPr>
            </w:pPr>
            <w:r w:rsidRPr="0018737A">
              <w:rPr>
                <w:rFonts w:cs="B Zar"/>
                <w:color w:val="2E75B5"/>
              </w:rPr>
              <w:t>2/5</w:t>
            </w:r>
          </w:p>
        </w:tc>
        <w:tc>
          <w:tcPr>
            <w:tcW w:w="2192" w:type="dxa"/>
            <w:shd w:val="clear" w:color="auto" w:fill="D5DCE4"/>
            <w:vAlign w:val="center"/>
          </w:tcPr>
          <w:p w:rsidR="006C5308" w:rsidRPr="0018737A" w:rsidRDefault="00824BE7">
            <w:pPr>
              <w:jc w:val="center"/>
              <w:rPr>
                <w:rFonts w:cs="B Zar"/>
                <w:color w:val="2E75B5"/>
              </w:rPr>
            </w:pPr>
            <w:r w:rsidRPr="0018737A">
              <w:rPr>
                <w:rFonts w:cs="B Zar"/>
                <w:color w:val="2E75B5"/>
                <w:rtl/>
              </w:rPr>
              <w:t>انالاپریل</w:t>
            </w:r>
          </w:p>
        </w:tc>
        <w:tc>
          <w:tcPr>
            <w:tcW w:w="1421" w:type="dxa"/>
            <w:vMerge/>
            <w:shd w:val="clear" w:color="auto" w:fill="BFBFBF"/>
            <w:vAlign w:val="center"/>
          </w:tcPr>
          <w:p w:rsidR="006C5308" w:rsidRPr="0018737A" w:rsidRDefault="006C53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Zar"/>
                <w:color w:val="2E75B5"/>
              </w:rPr>
            </w:pPr>
          </w:p>
        </w:tc>
      </w:tr>
      <w:tr w:rsidR="006C5308" w:rsidRPr="0018737A">
        <w:trPr>
          <w:jc w:val="center"/>
        </w:trPr>
        <w:tc>
          <w:tcPr>
            <w:tcW w:w="1742" w:type="dxa"/>
            <w:shd w:val="clear" w:color="auto" w:fill="D5DCE4"/>
            <w:vAlign w:val="center"/>
          </w:tcPr>
          <w:p w:rsidR="006C5308" w:rsidRPr="0018737A" w:rsidRDefault="00824BE7">
            <w:pPr>
              <w:jc w:val="center"/>
              <w:rPr>
                <w:rFonts w:cs="B Zar"/>
                <w:color w:val="2E75B5"/>
              </w:rPr>
            </w:pPr>
            <w:r w:rsidRPr="0018737A">
              <w:rPr>
                <w:rFonts w:cs="B Zar"/>
                <w:color w:val="2E75B5"/>
              </w:rPr>
              <w:t>80</w:t>
            </w:r>
          </w:p>
        </w:tc>
        <w:tc>
          <w:tcPr>
            <w:tcW w:w="1765" w:type="dxa"/>
            <w:shd w:val="clear" w:color="auto" w:fill="D5DCE4"/>
          </w:tcPr>
          <w:p w:rsidR="006C5308" w:rsidRPr="0018737A" w:rsidRDefault="00824BE7">
            <w:pPr>
              <w:jc w:val="center"/>
              <w:rPr>
                <w:rFonts w:cs="B Zar"/>
                <w:color w:val="2E75B5"/>
              </w:rPr>
            </w:pPr>
            <w:r w:rsidRPr="0018737A">
              <w:rPr>
                <w:rFonts w:cs="B Zar"/>
                <w:color w:val="2E75B5"/>
              </w:rPr>
              <w:t>2-1</w:t>
            </w:r>
          </w:p>
        </w:tc>
        <w:tc>
          <w:tcPr>
            <w:tcW w:w="1765" w:type="dxa"/>
            <w:shd w:val="clear" w:color="auto" w:fill="D5DCE4"/>
            <w:vAlign w:val="center"/>
          </w:tcPr>
          <w:p w:rsidR="006C5308" w:rsidRPr="0018737A" w:rsidRDefault="00824BE7">
            <w:pPr>
              <w:bidi/>
              <w:jc w:val="center"/>
              <w:rPr>
                <w:rFonts w:cs="B Zar"/>
                <w:color w:val="2E75B5"/>
              </w:rPr>
            </w:pPr>
            <w:r w:rsidRPr="0018737A">
              <w:rPr>
                <w:rFonts w:cs="B Zar"/>
                <w:color w:val="2E75B5"/>
              </w:rPr>
              <w:t>5</w:t>
            </w:r>
          </w:p>
        </w:tc>
        <w:tc>
          <w:tcPr>
            <w:tcW w:w="2192" w:type="dxa"/>
            <w:shd w:val="clear" w:color="auto" w:fill="D5DCE4"/>
            <w:vAlign w:val="center"/>
          </w:tcPr>
          <w:p w:rsidR="006C5308" w:rsidRPr="0018737A" w:rsidRDefault="00824BE7">
            <w:pPr>
              <w:jc w:val="center"/>
              <w:rPr>
                <w:rFonts w:cs="B Zar"/>
                <w:color w:val="2E75B5"/>
              </w:rPr>
            </w:pPr>
            <w:r w:rsidRPr="0018737A">
              <w:rPr>
                <w:rFonts w:cs="B Zar"/>
                <w:color w:val="2E75B5"/>
                <w:rtl/>
              </w:rPr>
              <w:t>لیزینوپریل</w:t>
            </w:r>
          </w:p>
        </w:tc>
        <w:tc>
          <w:tcPr>
            <w:tcW w:w="1421" w:type="dxa"/>
            <w:vMerge/>
            <w:shd w:val="clear" w:color="auto" w:fill="BFBFBF"/>
            <w:vAlign w:val="center"/>
          </w:tcPr>
          <w:p w:rsidR="006C5308" w:rsidRPr="0018737A" w:rsidRDefault="006C53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Zar"/>
                <w:color w:val="2E75B5"/>
              </w:rPr>
            </w:pPr>
          </w:p>
        </w:tc>
      </w:tr>
      <w:tr w:rsidR="006C5308" w:rsidRPr="0018737A">
        <w:trPr>
          <w:jc w:val="center"/>
        </w:trPr>
        <w:tc>
          <w:tcPr>
            <w:tcW w:w="1742" w:type="dxa"/>
            <w:shd w:val="clear" w:color="auto" w:fill="D5DCE4"/>
            <w:vAlign w:val="center"/>
          </w:tcPr>
          <w:p w:rsidR="006C5308" w:rsidRPr="0018737A" w:rsidRDefault="00824BE7">
            <w:pPr>
              <w:jc w:val="center"/>
              <w:rPr>
                <w:rFonts w:cs="B Zar"/>
                <w:color w:val="2E75B5"/>
              </w:rPr>
            </w:pPr>
            <w:r w:rsidRPr="0018737A">
              <w:rPr>
                <w:rFonts w:cs="B Zar"/>
                <w:color w:val="2E75B5"/>
              </w:rPr>
              <w:t>100</w:t>
            </w:r>
          </w:p>
        </w:tc>
        <w:tc>
          <w:tcPr>
            <w:tcW w:w="1765" w:type="dxa"/>
            <w:shd w:val="clear" w:color="auto" w:fill="D5DCE4"/>
          </w:tcPr>
          <w:p w:rsidR="006C5308" w:rsidRPr="0018737A" w:rsidRDefault="00824BE7">
            <w:pPr>
              <w:jc w:val="center"/>
              <w:rPr>
                <w:rFonts w:cs="B Zar"/>
                <w:color w:val="2E75B5"/>
              </w:rPr>
            </w:pPr>
            <w:r w:rsidRPr="0018737A">
              <w:rPr>
                <w:rFonts w:cs="B Zar"/>
                <w:color w:val="2E75B5"/>
              </w:rPr>
              <w:t>2</w:t>
            </w:r>
          </w:p>
        </w:tc>
        <w:tc>
          <w:tcPr>
            <w:tcW w:w="1765" w:type="dxa"/>
            <w:shd w:val="clear" w:color="auto" w:fill="D5DCE4"/>
            <w:vAlign w:val="center"/>
          </w:tcPr>
          <w:p w:rsidR="006C5308" w:rsidRPr="0018737A" w:rsidRDefault="00824BE7">
            <w:pPr>
              <w:bidi/>
              <w:jc w:val="center"/>
              <w:rPr>
                <w:rFonts w:cs="B Zar"/>
                <w:color w:val="2E75B5"/>
              </w:rPr>
            </w:pPr>
            <w:r w:rsidRPr="0018737A">
              <w:rPr>
                <w:rFonts w:cs="B Zar"/>
                <w:color w:val="2E75B5"/>
              </w:rPr>
              <w:t>25</w:t>
            </w:r>
          </w:p>
        </w:tc>
        <w:tc>
          <w:tcPr>
            <w:tcW w:w="2192" w:type="dxa"/>
            <w:shd w:val="clear" w:color="auto" w:fill="D5DCE4"/>
            <w:vAlign w:val="center"/>
          </w:tcPr>
          <w:p w:rsidR="006C5308" w:rsidRPr="0018737A" w:rsidRDefault="00824BE7">
            <w:pPr>
              <w:jc w:val="center"/>
              <w:rPr>
                <w:rFonts w:cs="B Zar"/>
                <w:color w:val="2E75B5"/>
              </w:rPr>
            </w:pPr>
            <w:r w:rsidRPr="0018737A">
              <w:rPr>
                <w:rFonts w:cs="B Zar"/>
                <w:color w:val="2E75B5"/>
                <w:rtl/>
              </w:rPr>
              <w:t>لوزارتان</w:t>
            </w:r>
          </w:p>
        </w:tc>
        <w:tc>
          <w:tcPr>
            <w:tcW w:w="1421" w:type="dxa"/>
            <w:vMerge/>
            <w:shd w:val="clear" w:color="auto" w:fill="BFBFBF"/>
            <w:vAlign w:val="center"/>
          </w:tcPr>
          <w:p w:rsidR="006C5308" w:rsidRPr="0018737A" w:rsidRDefault="006C53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Zar"/>
                <w:color w:val="2E75B5"/>
              </w:rPr>
            </w:pPr>
          </w:p>
        </w:tc>
      </w:tr>
      <w:tr w:rsidR="006C5308" w:rsidRPr="0018737A">
        <w:trPr>
          <w:jc w:val="center"/>
        </w:trPr>
        <w:tc>
          <w:tcPr>
            <w:tcW w:w="1742" w:type="dxa"/>
            <w:shd w:val="clear" w:color="auto" w:fill="D5DCE4"/>
            <w:vAlign w:val="center"/>
          </w:tcPr>
          <w:p w:rsidR="006C5308" w:rsidRPr="0018737A" w:rsidRDefault="00824BE7">
            <w:pPr>
              <w:jc w:val="center"/>
              <w:rPr>
                <w:rFonts w:cs="B Zar"/>
                <w:color w:val="2E75B5"/>
              </w:rPr>
            </w:pPr>
            <w:r w:rsidRPr="0018737A">
              <w:rPr>
                <w:rFonts w:cs="B Zar"/>
                <w:color w:val="2E75B5"/>
              </w:rPr>
              <w:t>320</w:t>
            </w:r>
          </w:p>
        </w:tc>
        <w:tc>
          <w:tcPr>
            <w:tcW w:w="1765" w:type="dxa"/>
            <w:shd w:val="clear" w:color="auto" w:fill="D5DCE4"/>
          </w:tcPr>
          <w:p w:rsidR="006C5308" w:rsidRPr="0018737A" w:rsidRDefault="00824BE7">
            <w:pPr>
              <w:jc w:val="center"/>
              <w:rPr>
                <w:rFonts w:cs="B Zar"/>
                <w:color w:val="2E75B5"/>
              </w:rPr>
            </w:pPr>
            <w:r w:rsidRPr="0018737A">
              <w:rPr>
                <w:rFonts w:cs="B Zar"/>
                <w:color w:val="2E75B5"/>
              </w:rPr>
              <w:t>2-1</w:t>
            </w:r>
          </w:p>
        </w:tc>
        <w:tc>
          <w:tcPr>
            <w:tcW w:w="1765" w:type="dxa"/>
            <w:shd w:val="clear" w:color="auto" w:fill="D5DCE4"/>
            <w:vAlign w:val="center"/>
          </w:tcPr>
          <w:p w:rsidR="006C5308" w:rsidRPr="0018737A" w:rsidRDefault="00824BE7">
            <w:pPr>
              <w:bidi/>
              <w:jc w:val="center"/>
              <w:rPr>
                <w:rFonts w:cs="B Zar"/>
                <w:color w:val="2E75B5"/>
              </w:rPr>
            </w:pPr>
            <w:r w:rsidRPr="0018737A">
              <w:rPr>
                <w:rFonts w:cs="B Zar"/>
                <w:color w:val="2E75B5"/>
              </w:rPr>
              <w:t xml:space="preserve">80 </w:t>
            </w:r>
          </w:p>
        </w:tc>
        <w:tc>
          <w:tcPr>
            <w:tcW w:w="2192" w:type="dxa"/>
            <w:shd w:val="clear" w:color="auto" w:fill="D5DCE4"/>
            <w:vAlign w:val="center"/>
          </w:tcPr>
          <w:p w:rsidR="006C5308" w:rsidRPr="0018737A" w:rsidRDefault="00824BE7">
            <w:pPr>
              <w:jc w:val="center"/>
              <w:rPr>
                <w:rFonts w:cs="B Zar"/>
                <w:color w:val="2E75B5"/>
              </w:rPr>
            </w:pPr>
            <w:r w:rsidRPr="0018737A">
              <w:rPr>
                <w:rFonts w:cs="B Zar"/>
                <w:color w:val="2E75B5"/>
                <w:rtl/>
              </w:rPr>
              <w:t>والزارتان</w:t>
            </w:r>
          </w:p>
        </w:tc>
        <w:tc>
          <w:tcPr>
            <w:tcW w:w="1421" w:type="dxa"/>
            <w:vMerge/>
            <w:shd w:val="clear" w:color="auto" w:fill="BFBFBF"/>
            <w:vAlign w:val="center"/>
          </w:tcPr>
          <w:p w:rsidR="006C5308" w:rsidRPr="0018737A" w:rsidRDefault="006C53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Zar"/>
                <w:color w:val="2E75B5"/>
              </w:rPr>
            </w:pPr>
          </w:p>
        </w:tc>
      </w:tr>
      <w:tr w:rsidR="006C5308" w:rsidRPr="0018737A">
        <w:trPr>
          <w:jc w:val="center"/>
        </w:trPr>
        <w:tc>
          <w:tcPr>
            <w:tcW w:w="1742" w:type="dxa"/>
            <w:shd w:val="clear" w:color="auto" w:fill="FBE5D5"/>
            <w:vAlign w:val="center"/>
          </w:tcPr>
          <w:p w:rsidR="006C5308" w:rsidRPr="0018737A" w:rsidRDefault="00824BE7">
            <w:pPr>
              <w:jc w:val="center"/>
              <w:rPr>
                <w:rFonts w:cs="B Zar"/>
                <w:color w:val="FF0000"/>
              </w:rPr>
            </w:pPr>
            <w:r w:rsidRPr="0018737A">
              <w:rPr>
                <w:rFonts w:cs="B Zar"/>
                <w:color w:val="FF0000"/>
              </w:rPr>
              <w:t>25</w:t>
            </w:r>
          </w:p>
        </w:tc>
        <w:tc>
          <w:tcPr>
            <w:tcW w:w="1765" w:type="dxa"/>
            <w:shd w:val="clear" w:color="auto" w:fill="FBE5D5"/>
          </w:tcPr>
          <w:p w:rsidR="006C5308" w:rsidRPr="0018737A" w:rsidRDefault="00824BE7">
            <w:pPr>
              <w:jc w:val="center"/>
              <w:rPr>
                <w:rFonts w:cs="B Zar"/>
                <w:color w:val="FF0000"/>
              </w:rPr>
            </w:pPr>
            <w:r w:rsidRPr="0018737A">
              <w:rPr>
                <w:rFonts w:cs="B Zar"/>
                <w:color w:val="FF0000"/>
              </w:rPr>
              <w:t>1</w:t>
            </w:r>
          </w:p>
        </w:tc>
        <w:tc>
          <w:tcPr>
            <w:tcW w:w="1765" w:type="dxa"/>
            <w:shd w:val="clear" w:color="auto" w:fill="FBE5D5"/>
            <w:vAlign w:val="center"/>
          </w:tcPr>
          <w:p w:rsidR="006C5308" w:rsidRPr="0018737A" w:rsidRDefault="00824BE7">
            <w:pPr>
              <w:bidi/>
              <w:jc w:val="center"/>
              <w:rPr>
                <w:rFonts w:cs="B Zar"/>
                <w:color w:val="FF0000"/>
              </w:rPr>
            </w:pPr>
            <w:r w:rsidRPr="0018737A">
              <w:rPr>
                <w:rFonts w:cs="B Zar"/>
                <w:color w:val="FF0000"/>
              </w:rPr>
              <w:t>12/5 – 25</w:t>
            </w:r>
          </w:p>
        </w:tc>
        <w:tc>
          <w:tcPr>
            <w:tcW w:w="2192" w:type="dxa"/>
            <w:shd w:val="clear" w:color="auto" w:fill="FBE5D5"/>
            <w:vAlign w:val="center"/>
          </w:tcPr>
          <w:p w:rsidR="006C5308" w:rsidRPr="0018737A" w:rsidRDefault="00824BE7">
            <w:pPr>
              <w:jc w:val="center"/>
              <w:rPr>
                <w:rFonts w:cs="B Zar"/>
                <w:color w:val="FF0000"/>
              </w:rPr>
            </w:pPr>
            <w:r w:rsidRPr="0018737A">
              <w:rPr>
                <w:rFonts w:cs="B Zar"/>
                <w:color w:val="FF0000"/>
                <w:rtl/>
              </w:rPr>
              <w:t>هیدروکلروتیازید</w:t>
            </w:r>
          </w:p>
        </w:tc>
        <w:tc>
          <w:tcPr>
            <w:tcW w:w="1421" w:type="dxa"/>
            <w:vMerge w:val="restart"/>
            <w:shd w:val="clear" w:color="auto" w:fill="BFBFBF"/>
            <w:vAlign w:val="center"/>
          </w:tcPr>
          <w:p w:rsidR="006C5308" w:rsidRPr="0018737A" w:rsidRDefault="00824BE7">
            <w:pPr>
              <w:jc w:val="center"/>
              <w:rPr>
                <w:rFonts w:cs="B Zar"/>
                <w:color w:val="FF0000"/>
              </w:rPr>
            </w:pPr>
            <w:r w:rsidRPr="0018737A">
              <w:rPr>
                <w:rFonts w:cs="B Zar"/>
                <w:color w:val="FF0000"/>
                <w:rtl/>
              </w:rPr>
              <w:t>دیورتیک</w:t>
            </w:r>
          </w:p>
        </w:tc>
      </w:tr>
      <w:tr w:rsidR="006C5308" w:rsidRPr="0018737A">
        <w:trPr>
          <w:jc w:val="center"/>
        </w:trPr>
        <w:tc>
          <w:tcPr>
            <w:tcW w:w="1742" w:type="dxa"/>
            <w:shd w:val="clear" w:color="auto" w:fill="FBE5D5"/>
            <w:vAlign w:val="center"/>
          </w:tcPr>
          <w:p w:rsidR="006C5308" w:rsidRPr="0018737A" w:rsidRDefault="00824BE7">
            <w:pPr>
              <w:jc w:val="center"/>
              <w:rPr>
                <w:rFonts w:cs="B Zar"/>
                <w:color w:val="FF0000"/>
              </w:rPr>
            </w:pPr>
            <w:r w:rsidRPr="0018737A">
              <w:rPr>
                <w:rFonts w:cs="B Zar"/>
                <w:color w:val="FF0000"/>
              </w:rPr>
              <w:t>5</w:t>
            </w:r>
          </w:p>
        </w:tc>
        <w:tc>
          <w:tcPr>
            <w:tcW w:w="1765" w:type="dxa"/>
            <w:shd w:val="clear" w:color="auto" w:fill="FBE5D5"/>
          </w:tcPr>
          <w:p w:rsidR="006C5308" w:rsidRPr="0018737A" w:rsidRDefault="00824BE7">
            <w:pPr>
              <w:jc w:val="center"/>
              <w:rPr>
                <w:rFonts w:cs="B Zar"/>
                <w:color w:val="FF0000"/>
              </w:rPr>
            </w:pPr>
            <w:r w:rsidRPr="0018737A">
              <w:rPr>
                <w:rFonts w:cs="B Zar"/>
                <w:color w:val="FF0000"/>
              </w:rPr>
              <w:t>1</w:t>
            </w:r>
          </w:p>
        </w:tc>
        <w:tc>
          <w:tcPr>
            <w:tcW w:w="1765" w:type="dxa"/>
            <w:shd w:val="clear" w:color="auto" w:fill="FBE5D5"/>
            <w:vAlign w:val="center"/>
          </w:tcPr>
          <w:p w:rsidR="006C5308" w:rsidRPr="0018737A" w:rsidRDefault="00824BE7">
            <w:pPr>
              <w:bidi/>
              <w:jc w:val="center"/>
              <w:rPr>
                <w:rFonts w:cs="B Zar"/>
                <w:color w:val="FF0000"/>
              </w:rPr>
            </w:pPr>
            <w:r w:rsidRPr="0018737A">
              <w:rPr>
                <w:rFonts w:cs="B Zar"/>
                <w:color w:val="FF0000"/>
              </w:rPr>
              <w:t xml:space="preserve">2/5 </w:t>
            </w:r>
          </w:p>
        </w:tc>
        <w:tc>
          <w:tcPr>
            <w:tcW w:w="2192" w:type="dxa"/>
            <w:shd w:val="clear" w:color="auto" w:fill="FBE5D5"/>
            <w:vAlign w:val="center"/>
          </w:tcPr>
          <w:p w:rsidR="006C5308" w:rsidRPr="0018737A" w:rsidRDefault="00824BE7">
            <w:pPr>
              <w:jc w:val="center"/>
              <w:rPr>
                <w:rFonts w:cs="B Zar"/>
                <w:color w:val="FF0000"/>
              </w:rPr>
            </w:pPr>
            <w:r w:rsidRPr="0018737A">
              <w:rPr>
                <w:rFonts w:cs="B Zar"/>
                <w:color w:val="FF0000"/>
                <w:rtl/>
              </w:rPr>
              <w:t>متولازون</w:t>
            </w:r>
          </w:p>
        </w:tc>
        <w:tc>
          <w:tcPr>
            <w:tcW w:w="1421" w:type="dxa"/>
            <w:vMerge/>
            <w:shd w:val="clear" w:color="auto" w:fill="BFBFBF"/>
            <w:vAlign w:val="center"/>
          </w:tcPr>
          <w:p w:rsidR="006C5308" w:rsidRPr="0018737A" w:rsidRDefault="006C53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Zar"/>
                <w:color w:val="FF0000"/>
              </w:rPr>
            </w:pPr>
          </w:p>
        </w:tc>
      </w:tr>
      <w:tr w:rsidR="006C5308" w:rsidRPr="0018737A">
        <w:trPr>
          <w:jc w:val="center"/>
        </w:trPr>
        <w:tc>
          <w:tcPr>
            <w:tcW w:w="1742" w:type="dxa"/>
            <w:shd w:val="clear" w:color="auto" w:fill="FBE5D5"/>
            <w:vAlign w:val="center"/>
          </w:tcPr>
          <w:p w:rsidR="006C5308" w:rsidRPr="0018737A" w:rsidRDefault="00824BE7">
            <w:pPr>
              <w:jc w:val="center"/>
              <w:rPr>
                <w:rFonts w:cs="B Zar"/>
                <w:color w:val="FF0000"/>
              </w:rPr>
            </w:pPr>
            <w:r w:rsidRPr="0018737A">
              <w:rPr>
                <w:rFonts w:cs="B Zar"/>
                <w:color w:val="FF0000"/>
              </w:rPr>
              <w:t>5</w:t>
            </w:r>
          </w:p>
        </w:tc>
        <w:tc>
          <w:tcPr>
            <w:tcW w:w="1765" w:type="dxa"/>
            <w:shd w:val="clear" w:color="auto" w:fill="FBE5D5"/>
          </w:tcPr>
          <w:p w:rsidR="006C5308" w:rsidRPr="0018737A" w:rsidRDefault="00824BE7">
            <w:pPr>
              <w:jc w:val="center"/>
              <w:rPr>
                <w:rFonts w:cs="B Zar"/>
                <w:color w:val="FF0000"/>
              </w:rPr>
            </w:pPr>
            <w:r w:rsidRPr="0018737A">
              <w:rPr>
                <w:rFonts w:cs="B Zar"/>
                <w:color w:val="FF0000"/>
              </w:rPr>
              <w:t>1</w:t>
            </w:r>
          </w:p>
        </w:tc>
        <w:tc>
          <w:tcPr>
            <w:tcW w:w="1765" w:type="dxa"/>
            <w:shd w:val="clear" w:color="auto" w:fill="FBE5D5"/>
            <w:vAlign w:val="center"/>
          </w:tcPr>
          <w:p w:rsidR="006C5308" w:rsidRPr="0018737A" w:rsidRDefault="00824BE7">
            <w:pPr>
              <w:bidi/>
              <w:jc w:val="center"/>
              <w:rPr>
                <w:rFonts w:cs="B Zar"/>
                <w:color w:val="FF0000"/>
              </w:rPr>
            </w:pPr>
            <w:r w:rsidRPr="0018737A">
              <w:rPr>
                <w:rFonts w:cs="B Zar"/>
                <w:color w:val="FF0000"/>
              </w:rPr>
              <w:t xml:space="preserve">1/25 – 2/5 </w:t>
            </w:r>
          </w:p>
        </w:tc>
        <w:tc>
          <w:tcPr>
            <w:tcW w:w="2192" w:type="dxa"/>
            <w:shd w:val="clear" w:color="auto" w:fill="FBE5D5"/>
            <w:vAlign w:val="center"/>
          </w:tcPr>
          <w:p w:rsidR="006C5308" w:rsidRPr="0018737A" w:rsidRDefault="00824BE7">
            <w:pPr>
              <w:jc w:val="center"/>
              <w:rPr>
                <w:rFonts w:cs="B Zar"/>
                <w:color w:val="FF0000"/>
              </w:rPr>
            </w:pPr>
            <w:r w:rsidRPr="0018737A">
              <w:rPr>
                <w:rFonts w:cs="B Zar"/>
                <w:color w:val="FF0000"/>
                <w:rtl/>
              </w:rPr>
              <w:t>اینداپامید</w:t>
            </w:r>
          </w:p>
        </w:tc>
        <w:tc>
          <w:tcPr>
            <w:tcW w:w="1421" w:type="dxa"/>
            <w:vMerge/>
            <w:shd w:val="clear" w:color="auto" w:fill="BFBFBF"/>
            <w:vAlign w:val="center"/>
          </w:tcPr>
          <w:p w:rsidR="006C5308" w:rsidRPr="0018737A" w:rsidRDefault="006C53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Zar"/>
                <w:color w:val="FF0000"/>
              </w:rPr>
            </w:pPr>
          </w:p>
        </w:tc>
      </w:tr>
      <w:tr w:rsidR="006C5308" w:rsidRPr="0018737A">
        <w:trPr>
          <w:jc w:val="center"/>
        </w:trPr>
        <w:tc>
          <w:tcPr>
            <w:tcW w:w="1742" w:type="dxa"/>
            <w:shd w:val="clear" w:color="auto" w:fill="E7E6E6"/>
            <w:vAlign w:val="center"/>
          </w:tcPr>
          <w:p w:rsidR="006C5308" w:rsidRPr="0018737A" w:rsidRDefault="00824BE7">
            <w:pPr>
              <w:jc w:val="center"/>
              <w:rPr>
                <w:rFonts w:cs="B Zar"/>
              </w:rPr>
            </w:pPr>
            <w:r w:rsidRPr="0018737A">
              <w:rPr>
                <w:rFonts w:cs="B Zar"/>
              </w:rPr>
              <w:t>20</w:t>
            </w:r>
          </w:p>
        </w:tc>
        <w:tc>
          <w:tcPr>
            <w:tcW w:w="1765" w:type="dxa"/>
            <w:shd w:val="clear" w:color="auto" w:fill="E7E6E6"/>
          </w:tcPr>
          <w:p w:rsidR="006C5308" w:rsidRPr="0018737A" w:rsidRDefault="00824BE7">
            <w:pPr>
              <w:jc w:val="center"/>
              <w:rPr>
                <w:rFonts w:cs="B Zar"/>
              </w:rPr>
            </w:pPr>
            <w:r w:rsidRPr="0018737A">
              <w:rPr>
                <w:rFonts w:cs="B Zar"/>
              </w:rPr>
              <w:t>1</w:t>
            </w:r>
          </w:p>
        </w:tc>
        <w:tc>
          <w:tcPr>
            <w:tcW w:w="1765" w:type="dxa"/>
            <w:shd w:val="clear" w:color="auto" w:fill="E7E6E6"/>
            <w:vAlign w:val="center"/>
          </w:tcPr>
          <w:p w:rsidR="006C5308" w:rsidRPr="0018737A" w:rsidRDefault="00824BE7">
            <w:pPr>
              <w:bidi/>
              <w:jc w:val="center"/>
              <w:rPr>
                <w:rFonts w:cs="B Zar"/>
              </w:rPr>
            </w:pPr>
            <w:r w:rsidRPr="0018737A">
              <w:rPr>
                <w:rFonts w:cs="B Zar"/>
              </w:rPr>
              <w:t xml:space="preserve">2/5 </w:t>
            </w:r>
          </w:p>
        </w:tc>
        <w:tc>
          <w:tcPr>
            <w:tcW w:w="2192" w:type="dxa"/>
            <w:shd w:val="clear" w:color="auto" w:fill="E7E6E6"/>
            <w:vAlign w:val="center"/>
          </w:tcPr>
          <w:p w:rsidR="006C5308" w:rsidRPr="0018737A" w:rsidRDefault="00824BE7">
            <w:pPr>
              <w:jc w:val="center"/>
              <w:rPr>
                <w:rFonts w:cs="B Zar"/>
              </w:rPr>
            </w:pPr>
            <w:r w:rsidRPr="0018737A">
              <w:rPr>
                <w:rFonts w:cs="B Zar"/>
                <w:rtl/>
              </w:rPr>
              <w:t>بیزوپرولول</w:t>
            </w:r>
          </w:p>
        </w:tc>
        <w:tc>
          <w:tcPr>
            <w:tcW w:w="1421" w:type="dxa"/>
            <w:vMerge w:val="restart"/>
            <w:shd w:val="clear" w:color="auto" w:fill="BFBFBF"/>
            <w:vAlign w:val="center"/>
          </w:tcPr>
          <w:p w:rsidR="006C5308" w:rsidRPr="0018737A" w:rsidRDefault="00824BE7">
            <w:pPr>
              <w:jc w:val="center"/>
              <w:rPr>
                <w:rFonts w:cs="B Zar"/>
              </w:rPr>
            </w:pPr>
            <w:r w:rsidRPr="0018737A">
              <w:rPr>
                <w:rFonts w:cs="B Zar"/>
                <w:rtl/>
              </w:rPr>
              <w:t>بتابلوکر</w:t>
            </w:r>
          </w:p>
        </w:tc>
      </w:tr>
      <w:tr w:rsidR="006C5308" w:rsidRPr="0018737A">
        <w:trPr>
          <w:jc w:val="center"/>
        </w:trPr>
        <w:tc>
          <w:tcPr>
            <w:tcW w:w="1742" w:type="dxa"/>
            <w:shd w:val="clear" w:color="auto" w:fill="E7E6E6"/>
            <w:vAlign w:val="center"/>
          </w:tcPr>
          <w:p w:rsidR="006C5308" w:rsidRPr="0018737A" w:rsidRDefault="00824BE7">
            <w:pPr>
              <w:jc w:val="center"/>
              <w:rPr>
                <w:rFonts w:cs="B Zar"/>
              </w:rPr>
            </w:pPr>
            <w:r w:rsidRPr="0018737A">
              <w:rPr>
                <w:rFonts w:cs="B Zar"/>
              </w:rPr>
              <w:t>50</w:t>
            </w:r>
          </w:p>
        </w:tc>
        <w:tc>
          <w:tcPr>
            <w:tcW w:w="1765" w:type="dxa"/>
            <w:shd w:val="clear" w:color="auto" w:fill="E7E6E6"/>
          </w:tcPr>
          <w:p w:rsidR="006C5308" w:rsidRPr="0018737A" w:rsidRDefault="00824BE7">
            <w:pPr>
              <w:jc w:val="center"/>
              <w:rPr>
                <w:rFonts w:cs="B Zar"/>
              </w:rPr>
            </w:pPr>
            <w:r w:rsidRPr="0018737A">
              <w:rPr>
                <w:rFonts w:cs="B Zar"/>
                <w:color w:val="2E75B5"/>
              </w:rPr>
              <w:t>2</w:t>
            </w:r>
          </w:p>
        </w:tc>
        <w:tc>
          <w:tcPr>
            <w:tcW w:w="1765" w:type="dxa"/>
            <w:shd w:val="clear" w:color="auto" w:fill="E7E6E6"/>
            <w:vAlign w:val="center"/>
          </w:tcPr>
          <w:p w:rsidR="006C5308" w:rsidRPr="0018737A" w:rsidRDefault="00824BE7">
            <w:pPr>
              <w:bidi/>
              <w:jc w:val="center"/>
              <w:rPr>
                <w:rFonts w:cs="B Zar"/>
              </w:rPr>
            </w:pPr>
            <w:r w:rsidRPr="0018737A">
              <w:rPr>
                <w:rFonts w:cs="B Zar"/>
              </w:rPr>
              <w:t xml:space="preserve">6/25 </w:t>
            </w:r>
          </w:p>
        </w:tc>
        <w:tc>
          <w:tcPr>
            <w:tcW w:w="2192" w:type="dxa"/>
            <w:shd w:val="clear" w:color="auto" w:fill="E7E6E6"/>
            <w:vAlign w:val="center"/>
          </w:tcPr>
          <w:p w:rsidR="006C5308" w:rsidRPr="0018737A" w:rsidRDefault="00824BE7">
            <w:pPr>
              <w:jc w:val="center"/>
              <w:rPr>
                <w:rFonts w:cs="B Zar"/>
              </w:rPr>
            </w:pPr>
            <w:r w:rsidRPr="0018737A">
              <w:rPr>
                <w:rFonts w:cs="B Zar"/>
                <w:rtl/>
              </w:rPr>
              <w:t>کارودیلول</w:t>
            </w:r>
          </w:p>
        </w:tc>
        <w:tc>
          <w:tcPr>
            <w:tcW w:w="1421" w:type="dxa"/>
            <w:vMerge/>
            <w:shd w:val="clear" w:color="auto" w:fill="BFBFBF"/>
            <w:vAlign w:val="center"/>
          </w:tcPr>
          <w:p w:rsidR="006C5308" w:rsidRPr="0018737A" w:rsidRDefault="006C53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Zar"/>
              </w:rPr>
            </w:pPr>
          </w:p>
        </w:tc>
      </w:tr>
      <w:tr w:rsidR="006C5308" w:rsidRPr="0018737A">
        <w:trPr>
          <w:jc w:val="center"/>
        </w:trPr>
        <w:tc>
          <w:tcPr>
            <w:tcW w:w="1742" w:type="dxa"/>
            <w:shd w:val="clear" w:color="auto" w:fill="FFF2CC"/>
            <w:vAlign w:val="center"/>
          </w:tcPr>
          <w:p w:rsidR="006C5308" w:rsidRPr="0018737A" w:rsidRDefault="00824BE7">
            <w:pPr>
              <w:jc w:val="center"/>
              <w:rPr>
                <w:rFonts w:cs="B Zar"/>
                <w:color w:val="806000"/>
              </w:rPr>
            </w:pPr>
            <w:r w:rsidRPr="0018737A">
              <w:rPr>
                <w:rFonts w:cs="B Zar"/>
                <w:color w:val="806000"/>
              </w:rPr>
              <w:t>10</w:t>
            </w:r>
          </w:p>
        </w:tc>
        <w:tc>
          <w:tcPr>
            <w:tcW w:w="1765" w:type="dxa"/>
            <w:shd w:val="clear" w:color="auto" w:fill="FFF2CC"/>
          </w:tcPr>
          <w:p w:rsidR="006C5308" w:rsidRPr="0018737A" w:rsidRDefault="00824BE7">
            <w:pPr>
              <w:jc w:val="center"/>
              <w:rPr>
                <w:rFonts w:cs="B Zar"/>
                <w:color w:val="806000"/>
              </w:rPr>
            </w:pPr>
            <w:r w:rsidRPr="0018737A">
              <w:rPr>
                <w:rFonts w:cs="B Zar"/>
                <w:color w:val="806000"/>
              </w:rPr>
              <w:t>1</w:t>
            </w:r>
          </w:p>
        </w:tc>
        <w:tc>
          <w:tcPr>
            <w:tcW w:w="1765" w:type="dxa"/>
            <w:shd w:val="clear" w:color="auto" w:fill="FFF2CC"/>
            <w:vAlign w:val="center"/>
          </w:tcPr>
          <w:p w:rsidR="006C5308" w:rsidRPr="0018737A" w:rsidRDefault="00824BE7">
            <w:pPr>
              <w:bidi/>
              <w:jc w:val="center"/>
              <w:rPr>
                <w:rFonts w:cs="B Zar"/>
                <w:color w:val="806000"/>
              </w:rPr>
            </w:pPr>
            <w:r w:rsidRPr="0018737A">
              <w:rPr>
                <w:rFonts w:cs="B Zar"/>
                <w:color w:val="806000"/>
              </w:rPr>
              <w:t xml:space="preserve">2/5 – 5 </w:t>
            </w:r>
          </w:p>
        </w:tc>
        <w:tc>
          <w:tcPr>
            <w:tcW w:w="2192" w:type="dxa"/>
            <w:shd w:val="clear" w:color="auto" w:fill="FFF2CC"/>
            <w:vAlign w:val="center"/>
          </w:tcPr>
          <w:p w:rsidR="006C5308" w:rsidRPr="0018737A" w:rsidRDefault="00824BE7">
            <w:pPr>
              <w:jc w:val="center"/>
              <w:rPr>
                <w:rFonts w:cs="B Zar"/>
                <w:color w:val="806000"/>
              </w:rPr>
            </w:pPr>
            <w:r w:rsidRPr="0018737A">
              <w:rPr>
                <w:rFonts w:cs="B Zar"/>
                <w:color w:val="806000"/>
                <w:rtl/>
              </w:rPr>
              <w:t>آملودتپین</w:t>
            </w:r>
          </w:p>
        </w:tc>
        <w:tc>
          <w:tcPr>
            <w:tcW w:w="1421" w:type="dxa"/>
            <w:shd w:val="clear" w:color="auto" w:fill="BFBFBF"/>
            <w:vAlign w:val="center"/>
          </w:tcPr>
          <w:p w:rsidR="006C5308" w:rsidRPr="0018737A" w:rsidRDefault="00824BE7">
            <w:pPr>
              <w:jc w:val="center"/>
              <w:rPr>
                <w:rFonts w:cs="B Zar"/>
                <w:color w:val="806000"/>
              </w:rPr>
            </w:pPr>
            <w:r w:rsidRPr="0018737A">
              <w:rPr>
                <w:rFonts w:cs="B Zar"/>
                <w:color w:val="806000"/>
                <w:rtl/>
              </w:rPr>
              <w:t>کلسیم بلوکر</w:t>
            </w:r>
          </w:p>
        </w:tc>
      </w:tr>
      <w:tr w:rsidR="006C5308" w:rsidRPr="0018737A">
        <w:trPr>
          <w:jc w:val="center"/>
        </w:trPr>
        <w:tc>
          <w:tcPr>
            <w:tcW w:w="1742" w:type="dxa"/>
            <w:shd w:val="clear" w:color="auto" w:fill="F2F2F2"/>
            <w:vAlign w:val="center"/>
          </w:tcPr>
          <w:p w:rsidR="006C5308" w:rsidRPr="0018737A" w:rsidRDefault="00824BE7">
            <w:pPr>
              <w:jc w:val="center"/>
              <w:rPr>
                <w:rFonts w:cs="B Zar"/>
              </w:rPr>
            </w:pPr>
            <w:r w:rsidRPr="0018737A">
              <w:rPr>
                <w:rFonts w:cs="B Zar"/>
                <w:rtl/>
              </w:rPr>
              <w:t>سه دوز</w:t>
            </w:r>
          </w:p>
        </w:tc>
        <w:tc>
          <w:tcPr>
            <w:tcW w:w="1765" w:type="dxa"/>
            <w:shd w:val="clear" w:color="auto" w:fill="F2F2F2"/>
          </w:tcPr>
          <w:p w:rsidR="006C5308" w:rsidRPr="0018737A" w:rsidRDefault="00824BE7">
            <w:pPr>
              <w:jc w:val="center"/>
              <w:rPr>
                <w:rFonts w:cs="B Zar"/>
              </w:rPr>
            </w:pPr>
            <w:r w:rsidRPr="0018737A">
              <w:rPr>
                <w:rFonts w:cs="B Zar"/>
              </w:rPr>
              <w:t>1</w:t>
            </w:r>
          </w:p>
        </w:tc>
        <w:tc>
          <w:tcPr>
            <w:tcW w:w="1765" w:type="dxa"/>
            <w:shd w:val="clear" w:color="auto" w:fill="F2F2F2"/>
            <w:vAlign w:val="center"/>
          </w:tcPr>
          <w:p w:rsidR="006C5308" w:rsidRPr="0018737A" w:rsidRDefault="00824BE7">
            <w:pPr>
              <w:jc w:val="center"/>
              <w:rPr>
                <w:rFonts w:cs="B Zar"/>
              </w:rPr>
            </w:pPr>
            <w:r w:rsidRPr="0018737A">
              <w:rPr>
                <w:rFonts w:cs="B Zar"/>
                <w:rtl/>
              </w:rPr>
              <w:t>یک دوز</w:t>
            </w:r>
          </w:p>
        </w:tc>
        <w:tc>
          <w:tcPr>
            <w:tcW w:w="2192" w:type="dxa"/>
            <w:shd w:val="clear" w:color="auto" w:fill="F2F2F2"/>
            <w:vAlign w:val="center"/>
          </w:tcPr>
          <w:p w:rsidR="006C5308" w:rsidRPr="0018737A" w:rsidRDefault="00824BE7">
            <w:pPr>
              <w:jc w:val="center"/>
              <w:rPr>
                <w:rFonts w:cs="B Zar"/>
              </w:rPr>
            </w:pPr>
            <w:r w:rsidRPr="0018737A">
              <w:rPr>
                <w:rFonts w:cs="B Zar"/>
              </w:rPr>
              <w:t xml:space="preserve">TNG </w:t>
            </w:r>
            <w:r w:rsidRPr="0018737A">
              <w:rPr>
                <w:rFonts w:cs="B Zar"/>
                <w:rtl/>
              </w:rPr>
              <w:t>زیر زبانی</w:t>
            </w:r>
          </w:p>
        </w:tc>
        <w:tc>
          <w:tcPr>
            <w:tcW w:w="1421" w:type="dxa"/>
            <w:shd w:val="clear" w:color="auto" w:fill="BFBFBF"/>
            <w:vAlign w:val="center"/>
          </w:tcPr>
          <w:p w:rsidR="006C5308" w:rsidRPr="0018737A" w:rsidRDefault="00824BE7">
            <w:pPr>
              <w:jc w:val="center"/>
              <w:rPr>
                <w:rFonts w:cs="B Zar"/>
              </w:rPr>
            </w:pPr>
            <w:r w:rsidRPr="0018737A">
              <w:rPr>
                <w:rFonts w:cs="B Zar"/>
                <w:rtl/>
              </w:rPr>
              <w:t>داروی زیرزبانی</w:t>
            </w:r>
          </w:p>
        </w:tc>
      </w:tr>
    </w:tbl>
    <w:p w:rsidR="006C5308" w:rsidRPr="0018737A" w:rsidRDefault="006C5308">
      <w:pPr>
        <w:bidi/>
        <w:spacing w:line="312" w:lineRule="auto"/>
        <w:ind w:left="360"/>
        <w:jc w:val="both"/>
        <w:rPr>
          <w:rFonts w:cs="B Zar"/>
          <w:sz w:val="22"/>
          <w:szCs w:val="22"/>
        </w:rPr>
      </w:pPr>
    </w:p>
    <w:p w:rsidR="006C5308" w:rsidRPr="0018737A" w:rsidRDefault="006C5308">
      <w:pPr>
        <w:bidi/>
        <w:spacing w:line="312" w:lineRule="auto"/>
        <w:ind w:left="360"/>
        <w:jc w:val="both"/>
        <w:rPr>
          <w:rFonts w:cs="B Zar"/>
          <w:sz w:val="22"/>
          <w:szCs w:val="22"/>
        </w:rPr>
      </w:pPr>
    </w:p>
    <w:p w:rsidR="006C5308" w:rsidRPr="0018737A" w:rsidRDefault="006C5308">
      <w:pPr>
        <w:bidi/>
        <w:spacing w:line="312" w:lineRule="auto"/>
        <w:ind w:left="360"/>
        <w:jc w:val="both"/>
        <w:rPr>
          <w:rFonts w:cs="B Zar"/>
          <w:sz w:val="22"/>
          <w:szCs w:val="22"/>
        </w:rPr>
      </w:pPr>
    </w:p>
    <w:p w:rsidR="006C5308" w:rsidRPr="0018737A" w:rsidRDefault="006C5308">
      <w:pPr>
        <w:bidi/>
        <w:spacing w:line="312" w:lineRule="auto"/>
        <w:ind w:left="360"/>
        <w:jc w:val="both"/>
        <w:rPr>
          <w:rFonts w:cs="B Zar"/>
          <w:sz w:val="22"/>
          <w:szCs w:val="22"/>
        </w:rPr>
      </w:pPr>
    </w:p>
    <w:p w:rsidR="006C5308" w:rsidRPr="0018737A" w:rsidRDefault="006C5308">
      <w:pPr>
        <w:bidi/>
        <w:spacing w:line="312" w:lineRule="auto"/>
        <w:ind w:left="360"/>
        <w:jc w:val="both"/>
        <w:rPr>
          <w:rFonts w:cs="B Zar"/>
          <w:sz w:val="22"/>
          <w:szCs w:val="22"/>
        </w:rPr>
      </w:pPr>
    </w:p>
    <w:p w:rsidR="006C5308" w:rsidRPr="0018737A" w:rsidRDefault="006C5308">
      <w:pPr>
        <w:bidi/>
        <w:spacing w:line="312" w:lineRule="auto"/>
        <w:ind w:left="360"/>
        <w:jc w:val="both"/>
        <w:rPr>
          <w:rFonts w:cs="B Zar"/>
          <w:sz w:val="22"/>
          <w:szCs w:val="22"/>
        </w:rPr>
      </w:pPr>
    </w:p>
    <w:p w:rsidR="006C5308" w:rsidRPr="0018737A" w:rsidRDefault="006C5308">
      <w:pPr>
        <w:bidi/>
        <w:spacing w:line="312" w:lineRule="auto"/>
        <w:ind w:left="360"/>
        <w:jc w:val="both"/>
        <w:rPr>
          <w:rFonts w:cs="B Zar"/>
          <w:sz w:val="22"/>
          <w:szCs w:val="22"/>
        </w:rPr>
      </w:pPr>
    </w:p>
    <w:p w:rsidR="006C5308" w:rsidRPr="0018737A" w:rsidRDefault="006C5308">
      <w:pPr>
        <w:bidi/>
        <w:spacing w:line="312" w:lineRule="auto"/>
        <w:ind w:left="360"/>
        <w:jc w:val="both"/>
        <w:rPr>
          <w:rFonts w:cs="B Zar"/>
          <w:sz w:val="22"/>
          <w:szCs w:val="22"/>
        </w:rPr>
      </w:pPr>
    </w:p>
    <w:p w:rsidR="006C5308" w:rsidRPr="0018737A" w:rsidRDefault="006C5308">
      <w:pPr>
        <w:bidi/>
        <w:spacing w:line="312" w:lineRule="auto"/>
        <w:ind w:left="360"/>
        <w:jc w:val="both"/>
        <w:rPr>
          <w:rFonts w:cs="B Zar"/>
          <w:sz w:val="22"/>
          <w:szCs w:val="22"/>
        </w:rPr>
      </w:pPr>
    </w:p>
    <w:p w:rsidR="006C5308" w:rsidRPr="0018737A" w:rsidRDefault="006C5308">
      <w:pPr>
        <w:bidi/>
        <w:spacing w:line="312" w:lineRule="auto"/>
        <w:ind w:left="360"/>
        <w:jc w:val="both"/>
        <w:rPr>
          <w:rFonts w:cs="B Zar"/>
          <w:sz w:val="22"/>
          <w:szCs w:val="22"/>
        </w:rPr>
      </w:pPr>
    </w:p>
    <w:p w:rsidR="006C5308" w:rsidRPr="0018737A" w:rsidRDefault="006C5308">
      <w:pPr>
        <w:bidi/>
        <w:spacing w:line="312" w:lineRule="auto"/>
        <w:ind w:left="360"/>
        <w:jc w:val="both"/>
        <w:rPr>
          <w:rFonts w:cs="B Zar"/>
          <w:sz w:val="22"/>
          <w:szCs w:val="22"/>
        </w:rPr>
      </w:pPr>
    </w:p>
    <w:p w:rsidR="006C5308" w:rsidRPr="0018737A" w:rsidRDefault="006C5308">
      <w:pPr>
        <w:bidi/>
        <w:spacing w:line="312" w:lineRule="auto"/>
        <w:ind w:left="360"/>
        <w:jc w:val="both"/>
        <w:rPr>
          <w:rFonts w:cs="B Zar"/>
          <w:sz w:val="22"/>
          <w:szCs w:val="22"/>
        </w:rPr>
      </w:pPr>
    </w:p>
    <w:p w:rsidR="006C5308" w:rsidRDefault="006C5308">
      <w:pPr>
        <w:bidi/>
        <w:spacing w:line="312" w:lineRule="auto"/>
        <w:ind w:left="360"/>
        <w:jc w:val="both"/>
        <w:rPr>
          <w:rFonts w:cs="B Zar"/>
          <w:sz w:val="22"/>
          <w:szCs w:val="22"/>
          <w:rtl/>
        </w:rPr>
      </w:pPr>
    </w:p>
    <w:p w:rsidR="0018737A" w:rsidRDefault="0018737A" w:rsidP="0018737A">
      <w:pPr>
        <w:bidi/>
        <w:spacing w:line="312" w:lineRule="auto"/>
        <w:ind w:left="360"/>
        <w:jc w:val="both"/>
        <w:rPr>
          <w:rFonts w:cs="B Zar"/>
          <w:sz w:val="22"/>
          <w:szCs w:val="22"/>
          <w:rtl/>
        </w:rPr>
      </w:pPr>
    </w:p>
    <w:p w:rsidR="0018737A" w:rsidRDefault="0018737A" w:rsidP="0018737A">
      <w:pPr>
        <w:bidi/>
        <w:spacing w:line="312" w:lineRule="auto"/>
        <w:ind w:left="360"/>
        <w:jc w:val="both"/>
        <w:rPr>
          <w:rFonts w:cs="B Zar"/>
          <w:sz w:val="22"/>
          <w:szCs w:val="22"/>
          <w:rtl/>
        </w:rPr>
      </w:pPr>
    </w:p>
    <w:p w:rsidR="0018737A" w:rsidRDefault="0018737A" w:rsidP="0018737A">
      <w:pPr>
        <w:bidi/>
        <w:spacing w:line="312" w:lineRule="auto"/>
        <w:ind w:left="360"/>
        <w:jc w:val="both"/>
        <w:rPr>
          <w:rFonts w:cs="B Zar"/>
          <w:sz w:val="22"/>
          <w:szCs w:val="22"/>
          <w:rtl/>
        </w:rPr>
      </w:pPr>
    </w:p>
    <w:p w:rsidR="0018737A" w:rsidRPr="0018737A" w:rsidRDefault="0018737A" w:rsidP="0018737A">
      <w:pPr>
        <w:bidi/>
        <w:spacing w:line="312" w:lineRule="auto"/>
        <w:ind w:left="360"/>
        <w:jc w:val="both"/>
        <w:rPr>
          <w:rFonts w:cs="B Zar"/>
          <w:sz w:val="22"/>
          <w:szCs w:val="22"/>
        </w:rPr>
      </w:pPr>
      <w:bookmarkStart w:id="1" w:name="_GoBack"/>
      <w:bookmarkEnd w:id="1"/>
    </w:p>
    <w:p w:rsidR="006C5308" w:rsidRPr="0018737A" w:rsidRDefault="006C5308">
      <w:pPr>
        <w:bidi/>
        <w:spacing w:line="312" w:lineRule="auto"/>
        <w:ind w:left="360"/>
        <w:jc w:val="both"/>
        <w:rPr>
          <w:rFonts w:cs="B Zar"/>
          <w:sz w:val="22"/>
          <w:szCs w:val="22"/>
        </w:rPr>
      </w:pPr>
    </w:p>
    <w:p w:rsidR="006C5308" w:rsidRPr="0018737A" w:rsidRDefault="00824BE7">
      <w:pPr>
        <w:bidi/>
        <w:spacing w:line="312" w:lineRule="auto"/>
        <w:ind w:left="360"/>
        <w:jc w:val="center"/>
        <w:rPr>
          <w:rFonts w:cs="B Zar"/>
          <w:sz w:val="22"/>
          <w:szCs w:val="22"/>
        </w:rPr>
      </w:pPr>
      <w:r w:rsidRPr="0018737A">
        <w:rPr>
          <w:rFonts w:cs="B Zar"/>
          <w:sz w:val="28"/>
          <w:szCs w:val="28"/>
          <w:rtl/>
        </w:rPr>
        <w:lastRenderedPageBreak/>
        <w:t>جدول تعیین وارزیابی  خطر بیماری</w:t>
      </w:r>
    </w:p>
    <w:p w:rsidR="006C5308" w:rsidRPr="0018737A" w:rsidRDefault="006C5308">
      <w:pPr>
        <w:bidi/>
        <w:spacing w:line="312" w:lineRule="auto"/>
        <w:ind w:left="360"/>
        <w:jc w:val="both"/>
        <w:rPr>
          <w:rFonts w:cs="B Zar"/>
          <w:sz w:val="22"/>
          <w:szCs w:val="22"/>
        </w:rPr>
      </w:pPr>
    </w:p>
    <w:tbl>
      <w:tblPr>
        <w:tblStyle w:val="a0"/>
        <w:bidiVisual/>
        <w:tblW w:w="9602" w:type="dxa"/>
        <w:tblInd w:w="36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1604"/>
        <w:gridCol w:w="1610"/>
        <w:gridCol w:w="1426"/>
        <w:gridCol w:w="1794"/>
        <w:gridCol w:w="1584"/>
        <w:gridCol w:w="1584"/>
      </w:tblGrid>
      <w:tr w:rsidR="006C5308" w:rsidRPr="0018737A">
        <w:tc>
          <w:tcPr>
            <w:tcW w:w="1604" w:type="dxa"/>
            <w:shd w:val="clear" w:color="auto" w:fill="E7E6E6"/>
            <w:vAlign w:val="center"/>
          </w:tcPr>
          <w:p w:rsidR="006C5308" w:rsidRPr="0018737A" w:rsidRDefault="00824BE7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</w:rPr>
              <w:t>180 ≤</w:t>
            </w:r>
          </w:p>
          <w:p w:rsidR="006C5308" w:rsidRPr="0018737A" w:rsidRDefault="00824BE7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</w:rPr>
              <w:t>110 ≤</w:t>
            </w:r>
          </w:p>
        </w:tc>
        <w:tc>
          <w:tcPr>
            <w:tcW w:w="1610" w:type="dxa"/>
            <w:shd w:val="clear" w:color="auto" w:fill="E7E6E6"/>
            <w:vAlign w:val="center"/>
          </w:tcPr>
          <w:p w:rsidR="006C5308" w:rsidRPr="0018737A" w:rsidRDefault="00824BE7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</w:rPr>
              <w:t>160-179</w:t>
            </w:r>
          </w:p>
          <w:p w:rsidR="006C5308" w:rsidRPr="0018737A" w:rsidRDefault="00824BE7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</w:rPr>
              <w:t>100-109</w:t>
            </w:r>
          </w:p>
        </w:tc>
        <w:tc>
          <w:tcPr>
            <w:tcW w:w="1426" w:type="dxa"/>
            <w:shd w:val="clear" w:color="auto" w:fill="E7E6E6"/>
            <w:vAlign w:val="center"/>
          </w:tcPr>
          <w:p w:rsidR="006C5308" w:rsidRPr="0018737A" w:rsidRDefault="00824BE7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</w:rPr>
              <w:t>110-159</w:t>
            </w:r>
          </w:p>
          <w:p w:rsidR="006C5308" w:rsidRPr="0018737A" w:rsidRDefault="00824BE7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</w:rPr>
              <w:t>90-99</w:t>
            </w:r>
          </w:p>
        </w:tc>
        <w:tc>
          <w:tcPr>
            <w:tcW w:w="1794" w:type="dxa"/>
            <w:shd w:val="clear" w:color="auto" w:fill="E7E6E6"/>
            <w:vAlign w:val="center"/>
          </w:tcPr>
          <w:p w:rsidR="006C5308" w:rsidRPr="0018737A" w:rsidRDefault="00824BE7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</w:rPr>
              <w:t>SBP 130-139</w:t>
            </w:r>
          </w:p>
          <w:p w:rsidR="006C5308" w:rsidRPr="0018737A" w:rsidRDefault="00824BE7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</w:rPr>
              <w:t>DBP 85-89</w:t>
            </w:r>
          </w:p>
        </w:tc>
        <w:tc>
          <w:tcPr>
            <w:tcW w:w="1584" w:type="dxa"/>
            <w:shd w:val="clear" w:color="auto" w:fill="E7E6E6"/>
            <w:vAlign w:val="center"/>
          </w:tcPr>
          <w:p w:rsidR="006C5308" w:rsidRPr="0018737A" w:rsidRDefault="00824BE7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  <w:rtl/>
              </w:rPr>
              <w:t>ریسک</w:t>
            </w:r>
          </w:p>
          <w:p w:rsidR="006C5308" w:rsidRPr="0018737A" w:rsidRDefault="00824BE7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  <w:rtl/>
              </w:rPr>
              <w:t>فاکتورها</w:t>
            </w:r>
          </w:p>
        </w:tc>
        <w:tc>
          <w:tcPr>
            <w:tcW w:w="1584" w:type="dxa"/>
            <w:shd w:val="clear" w:color="auto" w:fill="E7E6E6"/>
            <w:vAlign w:val="center"/>
          </w:tcPr>
          <w:p w:rsidR="006C5308" w:rsidRPr="0018737A" w:rsidRDefault="00824BE7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</w:rPr>
              <w:t>Stage</w:t>
            </w:r>
          </w:p>
          <w:p w:rsidR="006C5308" w:rsidRPr="0018737A" w:rsidRDefault="00824BE7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  <w:rtl/>
              </w:rPr>
              <w:t>بیماری هیپرتانسیون</w:t>
            </w:r>
          </w:p>
        </w:tc>
      </w:tr>
      <w:tr w:rsidR="006C5308" w:rsidRPr="0018737A">
        <w:tc>
          <w:tcPr>
            <w:tcW w:w="1604" w:type="dxa"/>
            <w:shd w:val="clear" w:color="auto" w:fill="BF8F00"/>
            <w:vAlign w:val="center"/>
          </w:tcPr>
          <w:p w:rsidR="006C5308" w:rsidRPr="0018737A" w:rsidRDefault="00824BE7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  <w:rtl/>
              </w:rPr>
              <w:t>ریسک</w:t>
            </w:r>
          </w:p>
          <w:p w:rsidR="006C5308" w:rsidRPr="0018737A" w:rsidRDefault="00824BE7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  <w:rtl/>
              </w:rPr>
              <w:t>بالا</w:t>
            </w:r>
          </w:p>
        </w:tc>
        <w:tc>
          <w:tcPr>
            <w:tcW w:w="1610" w:type="dxa"/>
            <w:shd w:val="clear" w:color="auto" w:fill="BF8F00"/>
            <w:vAlign w:val="center"/>
          </w:tcPr>
          <w:p w:rsidR="006C5308" w:rsidRPr="0018737A" w:rsidRDefault="00824BE7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  <w:rtl/>
              </w:rPr>
              <w:t>ریسک متوسط</w:t>
            </w:r>
          </w:p>
        </w:tc>
        <w:tc>
          <w:tcPr>
            <w:tcW w:w="1426" w:type="dxa"/>
            <w:shd w:val="clear" w:color="auto" w:fill="FFF2CC"/>
            <w:vAlign w:val="center"/>
          </w:tcPr>
          <w:p w:rsidR="006C5308" w:rsidRPr="0018737A" w:rsidRDefault="00824BE7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  <w:rtl/>
              </w:rPr>
              <w:t>ریسک کم</w:t>
            </w:r>
          </w:p>
        </w:tc>
        <w:tc>
          <w:tcPr>
            <w:tcW w:w="1794" w:type="dxa"/>
            <w:shd w:val="clear" w:color="auto" w:fill="FFF2CC"/>
            <w:vAlign w:val="center"/>
          </w:tcPr>
          <w:p w:rsidR="006C5308" w:rsidRPr="0018737A" w:rsidRDefault="00824BE7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  <w:rtl/>
              </w:rPr>
              <w:t>ریسک کم</w:t>
            </w:r>
          </w:p>
        </w:tc>
        <w:tc>
          <w:tcPr>
            <w:tcW w:w="1584" w:type="dxa"/>
            <w:vAlign w:val="center"/>
          </w:tcPr>
          <w:p w:rsidR="006C5308" w:rsidRPr="0018737A" w:rsidRDefault="00824BE7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  <w:rtl/>
              </w:rPr>
              <w:t>بدون ریسک فاکتور</w:t>
            </w:r>
          </w:p>
        </w:tc>
        <w:tc>
          <w:tcPr>
            <w:tcW w:w="1584" w:type="dxa"/>
            <w:vMerge w:val="restart"/>
            <w:shd w:val="clear" w:color="auto" w:fill="E7E6E6"/>
            <w:vAlign w:val="center"/>
          </w:tcPr>
          <w:p w:rsidR="006C5308" w:rsidRPr="0018737A" w:rsidRDefault="006C5308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</w:p>
          <w:p w:rsidR="006C5308" w:rsidRPr="0018737A" w:rsidRDefault="006C5308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</w:p>
          <w:p w:rsidR="006C5308" w:rsidRPr="0018737A" w:rsidRDefault="00824BE7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</w:rPr>
              <w:t>1 stage</w:t>
            </w:r>
          </w:p>
          <w:p w:rsidR="006C5308" w:rsidRPr="0018737A" w:rsidRDefault="00824BE7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  <w:rtl/>
              </w:rPr>
              <w:t>( بدون عارضه)</w:t>
            </w:r>
          </w:p>
        </w:tc>
      </w:tr>
      <w:tr w:rsidR="006C5308" w:rsidRPr="0018737A">
        <w:tc>
          <w:tcPr>
            <w:tcW w:w="1604" w:type="dxa"/>
            <w:shd w:val="clear" w:color="auto" w:fill="BF8F00"/>
            <w:vAlign w:val="center"/>
          </w:tcPr>
          <w:p w:rsidR="006C5308" w:rsidRPr="0018737A" w:rsidRDefault="00824BE7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  <w:rtl/>
              </w:rPr>
              <w:t>ریسک بالا</w:t>
            </w:r>
          </w:p>
        </w:tc>
        <w:tc>
          <w:tcPr>
            <w:tcW w:w="1610" w:type="dxa"/>
            <w:shd w:val="clear" w:color="auto" w:fill="BF8F00"/>
            <w:vAlign w:val="center"/>
          </w:tcPr>
          <w:p w:rsidR="006C5308" w:rsidRPr="0018737A" w:rsidRDefault="00824BE7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  <w:rtl/>
              </w:rPr>
              <w:t>ریسک</w:t>
            </w:r>
          </w:p>
          <w:p w:rsidR="006C5308" w:rsidRPr="0018737A" w:rsidRDefault="00824BE7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  <w:rtl/>
              </w:rPr>
              <w:t>متوسط-بالا</w:t>
            </w:r>
          </w:p>
        </w:tc>
        <w:tc>
          <w:tcPr>
            <w:tcW w:w="1426" w:type="dxa"/>
            <w:shd w:val="clear" w:color="auto" w:fill="FFF2CC"/>
            <w:vAlign w:val="center"/>
          </w:tcPr>
          <w:p w:rsidR="006C5308" w:rsidRPr="0018737A" w:rsidRDefault="00824BE7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  <w:rtl/>
              </w:rPr>
              <w:t>ریسک متوسط</w:t>
            </w:r>
          </w:p>
        </w:tc>
        <w:tc>
          <w:tcPr>
            <w:tcW w:w="1794" w:type="dxa"/>
            <w:shd w:val="clear" w:color="auto" w:fill="FFF2CC"/>
            <w:vAlign w:val="center"/>
          </w:tcPr>
          <w:p w:rsidR="006C5308" w:rsidRPr="0018737A" w:rsidRDefault="00824BE7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  <w:rtl/>
              </w:rPr>
              <w:t>ریسک کم</w:t>
            </w:r>
          </w:p>
        </w:tc>
        <w:tc>
          <w:tcPr>
            <w:tcW w:w="1584" w:type="dxa"/>
            <w:vAlign w:val="center"/>
          </w:tcPr>
          <w:p w:rsidR="006C5308" w:rsidRPr="0018737A" w:rsidRDefault="00824BE7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  <w:rtl/>
              </w:rPr>
              <w:t>1 تا 2 ریسک فاکتور</w:t>
            </w:r>
          </w:p>
        </w:tc>
        <w:tc>
          <w:tcPr>
            <w:tcW w:w="1584" w:type="dxa"/>
            <w:vMerge/>
            <w:shd w:val="clear" w:color="auto" w:fill="E7E6E6"/>
            <w:vAlign w:val="center"/>
          </w:tcPr>
          <w:p w:rsidR="006C5308" w:rsidRPr="0018737A" w:rsidRDefault="006C53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Zar"/>
                <w:sz w:val="22"/>
                <w:szCs w:val="22"/>
              </w:rPr>
            </w:pPr>
          </w:p>
        </w:tc>
      </w:tr>
      <w:tr w:rsidR="006C5308" w:rsidRPr="0018737A">
        <w:tc>
          <w:tcPr>
            <w:tcW w:w="1604" w:type="dxa"/>
            <w:shd w:val="clear" w:color="auto" w:fill="BF8F00"/>
            <w:vAlign w:val="center"/>
          </w:tcPr>
          <w:p w:rsidR="006C5308" w:rsidRPr="0018737A" w:rsidRDefault="00824BE7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  <w:rtl/>
              </w:rPr>
              <w:t>ریسک بالا</w:t>
            </w:r>
          </w:p>
        </w:tc>
        <w:tc>
          <w:tcPr>
            <w:tcW w:w="1610" w:type="dxa"/>
            <w:shd w:val="clear" w:color="auto" w:fill="BF8F00"/>
            <w:vAlign w:val="center"/>
          </w:tcPr>
          <w:p w:rsidR="006C5308" w:rsidRPr="0018737A" w:rsidRDefault="00824BE7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  <w:rtl/>
              </w:rPr>
              <w:t>ریسک بالا</w:t>
            </w:r>
          </w:p>
        </w:tc>
        <w:tc>
          <w:tcPr>
            <w:tcW w:w="1426" w:type="dxa"/>
            <w:shd w:val="clear" w:color="auto" w:fill="BF8F00"/>
            <w:vAlign w:val="center"/>
          </w:tcPr>
          <w:p w:rsidR="006C5308" w:rsidRPr="0018737A" w:rsidRDefault="00824BE7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  <w:rtl/>
              </w:rPr>
              <w:t xml:space="preserve">ریسک متوسط </w:t>
            </w:r>
            <w:r w:rsidRPr="0018737A">
              <w:rPr>
                <w:rFonts w:ascii="Sakkal Majalla" w:hAnsi="Sakkal Majalla" w:cs="Sakkal Majalla" w:hint="cs"/>
                <w:sz w:val="22"/>
                <w:szCs w:val="22"/>
                <w:rtl/>
              </w:rPr>
              <w:t>–</w:t>
            </w:r>
            <w:r w:rsidRPr="0018737A">
              <w:rPr>
                <w:rFonts w:cs="B Zar"/>
                <w:sz w:val="22"/>
                <w:szCs w:val="22"/>
                <w:rtl/>
              </w:rPr>
              <w:t xml:space="preserve"> </w:t>
            </w:r>
            <w:r w:rsidRPr="0018737A">
              <w:rPr>
                <w:rFonts w:cs="B Zar" w:hint="cs"/>
                <w:sz w:val="22"/>
                <w:szCs w:val="22"/>
                <w:rtl/>
              </w:rPr>
              <w:t>بالا</w:t>
            </w:r>
          </w:p>
        </w:tc>
        <w:tc>
          <w:tcPr>
            <w:tcW w:w="1794" w:type="dxa"/>
            <w:shd w:val="clear" w:color="auto" w:fill="FFF2CC"/>
            <w:vAlign w:val="center"/>
          </w:tcPr>
          <w:p w:rsidR="006C5308" w:rsidRPr="0018737A" w:rsidRDefault="00824BE7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  <w:rtl/>
              </w:rPr>
              <w:t xml:space="preserve">ریسک کم </w:t>
            </w:r>
            <w:r w:rsidRPr="0018737A">
              <w:rPr>
                <w:rFonts w:ascii="Sakkal Majalla" w:hAnsi="Sakkal Majalla" w:cs="Sakkal Majalla" w:hint="cs"/>
                <w:sz w:val="22"/>
                <w:szCs w:val="22"/>
                <w:rtl/>
              </w:rPr>
              <w:t>–</w:t>
            </w:r>
            <w:r w:rsidRPr="0018737A">
              <w:rPr>
                <w:rFonts w:cs="B Zar"/>
                <w:sz w:val="22"/>
                <w:szCs w:val="22"/>
                <w:rtl/>
              </w:rPr>
              <w:t xml:space="preserve"> </w:t>
            </w:r>
            <w:r w:rsidRPr="0018737A">
              <w:rPr>
                <w:rFonts w:cs="B Zar" w:hint="cs"/>
                <w:sz w:val="22"/>
                <w:szCs w:val="22"/>
                <w:rtl/>
              </w:rPr>
              <w:t>متوسط</w:t>
            </w:r>
          </w:p>
        </w:tc>
        <w:tc>
          <w:tcPr>
            <w:tcW w:w="1584" w:type="dxa"/>
            <w:vAlign w:val="center"/>
          </w:tcPr>
          <w:p w:rsidR="006C5308" w:rsidRPr="0018737A" w:rsidRDefault="00824BE7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ascii="Sakkal Majalla" w:hAnsi="Sakkal Majalla" w:cs="Sakkal Majalla" w:hint="cs"/>
                <w:sz w:val="22"/>
                <w:szCs w:val="22"/>
                <w:rtl/>
              </w:rPr>
              <w:t>≥</w:t>
            </w:r>
            <w:r w:rsidRPr="0018737A">
              <w:rPr>
                <w:rFonts w:cs="B Zar"/>
                <w:sz w:val="22"/>
                <w:szCs w:val="22"/>
                <w:rtl/>
              </w:rPr>
              <w:t xml:space="preserve">3  </w:t>
            </w:r>
            <w:r w:rsidRPr="0018737A">
              <w:rPr>
                <w:rFonts w:cs="B Zar" w:hint="cs"/>
                <w:sz w:val="22"/>
                <w:szCs w:val="22"/>
                <w:rtl/>
              </w:rPr>
              <w:t>ریسک</w:t>
            </w:r>
            <w:r w:rsidRPr="0018737A">
              <w:rPr>
                <w:rFonts w:cs="B Zar"/>
                <w:sz w:val="22"/>
                <w:szCs w:val="22"/>
                <w:rtl/>
              </w:rPr>
              <w:t xml:space="preserve"> </w:t>
            </w:r>
            <w:r w:rsidRPr="0018737A">
              <w:rPr>
                <w:rFonts w:cs="B Zar" w:hint="cs"/>
                <w:sz w:val="22"/>
                <w:szCs w:val="22"/>
                <w:rtl/>
              </w:rPr>
              <w:t>فاکتور</w:t>
            </w:r>
          </w:p>
        </w:tc>
        <w:tc>
          <w:tcPr>
            <w:tcW w:w="1584" w:type="dxa"/>
            <w:vMerge/>
            <w:shd w:val="clear" w:color="auto" w:fill="E7E6E6"/>
            <w:vAlign w:val="center"/>
          </w:tcPr>
          <w:p w:rsidR="006C5308" w:rsidRPr="0018737A" w:rsidRDefault="006C53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Zar"/>
                <w:sz w:val="22"/>
                <w:szCs w:val="22"/>
              </w:rPr>
            </w:pPr>
          </w:p>
        </w:tc>
      </w:tr>
      <w:tr w:rsidR="006C5308" w:rsidRPr="0018737A">
        <w:tc>
          <w:tcPr>
            <w:tcW w:w="1604" w:type="dxa"/>
            <w:shd w:val="clear" w:color="auto" w:fill="843C0B"/>
            <w:vAlign w:val="center"/>
          </w:tcPr>
          <w:p w:rsidR="006C5308" w:rsidRPr="0018737A" w:rsidRDefault="00824BE7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  <w:shd w:val="clear" w:color="auto" w:fill="843C0B"/>
                <w:rtl/>
              </w:rPr>
              <w:t xml:space="preserve">ریسک بالا </w:t>
            </w:r>
            <w:r w:rsidRPr="0018737A">
              <w:rPr>
                <w:rFonts w:ascii="Sakkal Majalla" w:hAnsi="Sakkal Majalla" w:cs="Sakkal Majalla" w:hint="cs"/>
                <w:sz w:val="22"/>
                <w:szCs w:val="22"/>
                <w:shd w:val="clear" w:color="auto" w:fill="843C0B"/>
                <w:rtl/>
              </w:rPr>
              <w:t>–</w:t>
            </w:r>
            <w:r w:rsidRPr="0018737A">
              <w:rPr>
                <w:rFonts w:cs="B Zar"/>
                <w:sz w:val="22"/>
                <w:szCs w:val="22"/>
                <w:shd w:val="clear" w:color="auto" w:fill="843C0B"/>
                <w:rtl/>
              </w:rPr>
              <w:t xml:space="preserve"> </w:t>
            </w:r>
            <w:r w:rsidRPr="0018737A">
              <w:rPr>
                <w:rFonts w:cs="B Zar" w:hint="cs"/>
                <w:sz w:val="22"/>
                <w:szCs w:val="22"/>
                <w:shd w:val="clear" w:color="auto" w:fill="843C0B"/>
                <w:rtl/>
              </w:rPr>
              <w:t>خیلی</w:t>
            </w:r>
            <w:r w:rsidRPr="0018737A">
              <w:rPr>
                <w:rFonts w:cs="B Zar"/>
                <w:sz w:val="22"/>
                <w:szCs w:val="22"/>
                <w:shd w:val="clear" w:color="auto" w:fill="843C0B"/>
                <w:rtl/>
              </w:rPr>
              <w:t xml:space="preserve"> </w:t>
            </w:r>
            <w:r w:rsidRPr="0018737A">
              <w:rPr>
                <w:rFonts w:cs="B Zar" w:hint="cs"/>
                <w:sz w:val="22"/>
                <w:szCs w:val="22"/>
                <w:shd w:val="clear" w:color="auto" w:fill="843C0B"/>
                <w:rtl/>
              </w:rPr>
              <w:t>بالا</w:t>
            </w:r>
          </w:p>
        </w:tc>
        <w:tc>
          <w:tcPr>
            <w:tcW w:w="1610" w:type="dxa"/>
            <w:shd w:val="clear" w:color="auto" w:fill="BF8F00"/>
            <w:vAlign w:val="center"/>
          </w:tcPr>
          <w:p w:rsidR="006C5308" w:rsidRPr="0018737A" w:rsidRDefault="00824BE7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  <w:rtl/>
              </w:rPr>
              <w:t>ریسک بالا</w:t>
            </w:r>
          </w:p>
        </w:tc>
        <w:tc>
          <w:tcPr>
            <w:tcW w:w="1426" w:type="dxa"/>
            <w:shd w:val="clear" w:color="auto" w:fill="BF8F00"/>
            <w:vAlign w:val="center"/>
          </w:tcPr>
          <w:p w:rsidR="006C5308" w:rsidRPr="0018737A" w:rsidRDefault="00824BE7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  <w:rtl/>
              </w:rPr>
              <w:t>ریسک بالا</w:t>
            </w:r>
          </w:p>
        </w:tc>
        <w:tc>
          <w:tcPr>
            <w:tcW w:w="1794" w:type="dxa"/>
            <w:shd w:val="clear" w:color="auto" w:fill="BF8F00"/>
            <w:vAlign w:val="center"/>
          </w:tcPr>
          <w:p w:rsidR="006C5308" w:rsidRPr="0018737A" w:rsidRDefault="00824BE7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  <w:rtl/>
              </w:rPr>
              <w:t xml:space="preserve">ریسک متوسط </w:t>
            </w:r>
            <w:r w:rsidRPr="0018737A">
              <w:rPr>
                <w:rFonts w:ascii="Sakkal Majalla" w:hAnsi="Sakkal Majalla" w:cs="Sakkal Majalla" w:hint="cs"/>
                <w:sz w:val="22"/>
                <w:szCs w:val="22"/>
                <w:rtl/>
              </w:rPr>
              <w:t>–</w:t>
            </w:r>
            <w:r w:rsidRPr="0018737A">
              <w:rPr>
                <w:rFonts w:cs="B Zar"/>
                <w:sz w:val="22"/>
                <w:szCs w:val="22"/>
                <w:rtl/>
              </w:rPr>
              <w:t xml:space="preserve"> </w:t>
            </w:r>
            <w:r w:rsidRPr="0018737A">
              <w:rPr>
                <w:rFonts w:cs="B Zar" w:hint="cs"/>
                <w:sz w:val="22"/>
                <w:szCs w:val="22"/>
                <w:rtl/>
              </w:rPr>
              <w:t>بالا</w:t>
            </w:r>
          </w:p>
        </w:tc>
        <w:tc>
          <w:tcPr>
            <w:tcW w:w="1584" w:type="dxa"/>
            <w:shd w:val="clear" w:color="auto" w:fill="BF8F00"/>
            <w:vAlign w:val="center"/>
          </w:tcPr>
          <w:p w:rsidR="006C5308" w:rsidRPr="0018737A" w:rsidRDefault="00824BE7">
            <w:pPr>
              <w:shd w:val="clear" w:color="auto" w:fill="FFFFFF"/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</w:rPr>
              <w:t>CKD</w:t>
            </w:r>
            <w:r w:rsidRPr="0018737A">
              <w:rPr>
                <w:rFonts w:cs="B Zar"/>
                <w:sz w:val="22"/>
                <w:szCs w:val="22"/>
                <w:rtl/>
              </w:rPr>
              <w:t>گرید 3</w:t>
            </w:r>
          </w:p>
          <w:p w:rsidR="006C5308" w:rsidRPr="0018737A" w:rsidRDefault="00824BE7">
            <w:pPr>
              <w:shd w:val="clear" w:color="auto" w:fill="FFFFFF"/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</w:rPr>
              <w:t>DM</w:t>
            </w:r>
            <w:r w:rsidRPr="0018737A">
              <w:rPr>
                <w:rFonts w:cs="B Zar"/>
                <w:sz w:val="22"/>
                <w:szCs w:val="22"/>
                <w:rtl/>
              </w:rPr>
              <w:t xml:space="preserve"> بدون آسیب آرگان</w:t>
            </w:r>
          </w:p>
          <w:p w:rsidR="006C5308" w:rsidRPr="0018737A" w:rsidRDefault="00824BE7">
            <w:pPr>
              <w:shd w:val="clear" w:color="auto" w:fill="FFFFFF"/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  <w:rtl/>
              </w:rPr>
              <w:t>آسیب ارگان ناشی از هیپرتانسیون</w:t>
            </w:r>
          </w:p>
        </w:tc>
        <w:tc>
          <w:tcPr>
            <w:tcW w:w="1584" w:type="dxa"/>
            <w:shd w:val="clear" w:color="auto" w:fill="E7E6E6"/>
            <w:vAlign w:val="center"/>
          </w:tcPr>
          <w:p w:rsidR="006C5308" w:rsidRPr="0018737A" w:rsidRDefault="00824BE7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</w:rPr>
              <w:t>2  Stage</w:t>
            </w:r>
          </w:p>
          <w:p w:rsidR="006C5308" w:rsidRPr="0018737A" w:rsidRDefault="00824BE7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  <w:rtl/>
              </w:rPr>
              <w:t>(بدون علامت)</w:t>
            </w:r>
          </w:p>
        </w:tc>
      </w:tr>
      <w:tr w:rsidR="006C5308" w:rsidRPr="0018737A">
        <w:tc>
          <w:tcPr>
            <w:tcW w:w="1604" w:type="dxa"/>
            <w:shd w:val="clear" w:color="auto" w:fill="843C0B"/>
            <w:vAlign w:val="center"/>
          </w:tcPr>
          <w:p w:rsidR="006C5308" w:rsidRPr="0018737A" w:rsidRDefault="00824BE7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  <w:rtl/>
              </w:rPr>
              <w:t>ریسک خیلی بالا</w:t>
            </w:r>
          </w:p>
        </w:tc>
        <w:tc>
          <w:tcPr>
            <w:tcW w:w="1610" w:type="dxa"/>
            <w:shd w:val="clear" w:color="auto" w:fill="843C0B"/>
            <w:vAlign w:val="center"/>
          </w:tcPr>
          <w:p w:rsidR="006C5308" w:rsidRPr="0018737A" w:rsidRDefault="00824BE7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  <w:rtl/>
              </w:rPr>
              <w:t>ریسک خیلی بالا</w:t>
            </w:r>
          </w:p>
        </w:tc>
        <w:tc>
          <w:tcPr>
            <w:tcW w:w="1426" w:type="dxa"/>
            <w:shd w:val="clear" w:color="auto" w:fill="843C0B"/>
            <w:vAlign w:val="center"/>
          </w:tcPr>
          <w:p w:rsidR="006C5308" w:rsidRPr="0018737A" w:rsidRDefault="00824BE7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  <w:rtl/>
              </w:rPr>
              <w:t>ریسک خیلی بالا</w:t>
            </w:r>
          </w:p>
        </w:tc>
        <w:tc>
          <w:tcPr>
            <w:tcW w:w="1794" w:type="dxa"/>
            <w:shd w:val="clear" w:color="auto" w:fill="843C0B"/>
            <w:vAlign w:val="center"/>
          </w:tcPr>
          <w:p w:rsidR="006C5308" w:rsidRPr="0018737A" w:rsidRDefault="00824BE7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  <w:rtl/>
              </w:rPr>
              <w:t>ریسک خیلی بالا</w:t>
            </w:r>
          </w:p>
        </w:tc>
        <w:tc>
          <w:tcPr>
            <w:tcW w:w="1584" w:type="dxa"/>
            <w:vAlign w:val="center"/>
          </w:tcPr>
          <w:p w:rsidR="006C5308" w:rsidRPr="0018737A" w:rsidRDefault="00824BE7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</w:rPr>
              <w:t>CVD</w:t>
            </w:r>
            <w:r w:rsidRPr="0018737A">
              <w:rPr>
                <w:rFonts w:cs="B Zar"/>
                <w:sz w:val="22"/>
                <w:szCs w:val="22"/>
                <w:rtl/>
              </w:rPr>
              <w:t xml:space="preserve"> ثابت شده</w:t>
            </w:r>
          </w:p>
          <w:p w:rsidR="006C5308" w:rsidRPr="0018737A" w:rsidRDefault="00824BE7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</w:rPr>
              <w:t>CKD</w:t>
            </w:r>
            <w:r w:rsidRPr="0018737A">
              <w:rPr>
                <w:rFonts w:cs="B Zar"/>
                <w:sz w:val="22"/>
                <w:szCs w:val="22"/>
                <w:rtl/>
              </w:rPr>
              <w:t xml:space="preserve"> گرید </w:t>
            </w:r>
            <w:r w:rsidRPr="0018737A">
              <w:rPr>
                <w:rFonts w:ascii="Sakkal Majalla" w:hAnsi="Sakkal Majalla" w:cs="Sakkal Majalla" w:hint="cs"/>
                <w:sz w:val="22"/>
                <w:szCs w:val="22"/>
                <w:rtl/>
              </w:rPr>
              <w:t>≥</w:t>
            </w:r>
            <w:r w:rsidRPr="0018737A">
              <w:rPr>
                <w:rFonts w:cs="B Zar"/>
                <w:sz w:val="22"/>
                <w:szCs w:val="22"/>
                <w:rtl/>
              </w:rPr>
              <w:t xml:space="preserve">  4</w:t>
            </w:r>
          </w:p>
          <w:p w:rsidR="006C5308" w:rsidRPr="0018737A" w:rsidRDefault="00824BE7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</w:rPr>
              <w:t>DM</w:t>
            </w:r>
            <w:r w:rsidRPr="0018737A">
              <w:rPr>
                <w:rFonts w:cs="B Zar"/>
                <w:sz w:val="22"/>
                <w:szCs w:val="22"/>
                <w:rtl/>
              </w:rPr>
              <w:t xml:space="preserve"> با آسیب ارگان</w:t>
            </w:r>
          </w:p>
        </w:tc>
        <w:tc>
          <w:tcPr>
            <w:tcW w:w="1584" w:type="dxa"/>
            <w:shd w:val="clear" w:color="auto" w:fill="E7E6E6"/>
            <w:vAlign w:val="center"/>
          </w:tcPr>
          <w:p w:rsidR="006C5308" w:rsidRPr="0018737A" w:rsidRDefault="00824BE7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</w:rPr>
              <w:t>3   stage</w:t>
            </w:r>
          </w:p>
          <w:p w:rsidR="006C5308" w:rsidRPr="0018737A" w:rsidRDefault="00824BE7">
            <w:pPr>
              <w:bidi/>
              <w:spacing w:line="312" w:lineRule="auto"/>
              <w:jc w:val="center"/>
              <w:rPr>
                <w:rFonts w:cs="B Zar"/>
                <w:sz w:val="22"/>
                <w:szCs w:val="22"/>
              </w:rPr>
            </w:pPr>
            <w:r w:rsidRPr="0018737A">
              <w:rPr>
                <w:rFonts w:cs="B Zar"/>
                <w:sz w:val="22"/>
                <w:szCs w:val="22"/>
                <w:rtl/>
              </w:rPr>
              <w:t>(علامت دار)</w:t>
            </w:r>
          </w:p>
        </w:tc>
      </w:tr>
    </w:tbl>
    <w:p w:rsidR="006C5308" w:rsidRPr="0018737A" w:rsidRDefault="006C5308">
      <w:pPr>
        <w:bidi/>
        <w:spacing w:line="312" w:lineRule="auto"/>
        <w:jc w:val="both"/>
        <w:rPr>
          <w:rFonts w:cs="B Zar"/>
        </w:rPr>
      </w:pPr>
    </w:p>
    <w:p w:rsidR="006C5308" w:rsidRPr="0018737A" w:rsidRDefault="006C5308">
      <w:pPr>
        <w:bidi/>
        <w:spacing w:line="312" w:lineRule="auto"/>
        <w:jc w:val="both"/>
        <w:rPr>
          <w:rFonts w:cs="B Zar"/>
        </w:rPr>
      </w:pPr>
    </w:p>
    <w:p w:rsidR="006C5308" w:rsidRPr="0018737A" w:rsidRDefault="006C5308">
      <w:pPr>
        <w:pBdr>
          <w:top w:val="nil"/>
          <w:left w:val="nil"/>
          <w:bottom w:val="nil"/>
          <w:right w:val="nil"/>
          <w:between w:val="nil"/>
        </w:pBdr>
        <w:bidi/>
        <w:spacing w:line="312" w:lineRule="auto"/>
        <w:ind w:left="720" w:hanging="720"/>
        <w:jc w:val="both"/>
        <w:rPr>
          <w:rFonts w:cs="B Zar"/>
          <w:color w:val="000000"/>
        </w:rPr>
      </w:pPr>
    </w:p>
    <w:p w:rsidR="006C5308" w:rsidRPr="0018737A" w:rsidRDefault="006C5308">
      <w:pPr>
        <w:bidi/>
        <w:spacing w:line="312" w:lineRule="auto"/>
        <w:ind w:left="360"/>
        <w:jc w:val="both"/>
        <w:rPr>
          <w:rFonts w:cs="B Zar"/>
          <w:sz w:val="28"/>
          <w:szCs w:val="28"/>
        </w:rPr>
      </w:pPr>
    </w:p>
    <w:p w:rsidR="006C5308" w:rsidRPr="0018737A" w:rsidRDefault="006C5308">
      <w:pPr>
        <w:bidi/>
        <w:spacing w:line="312" w:lineRule="auto"/>
        <w:ind w:left="360"/>
        <w:jc w:val="both"/>
        <w:rPr>
          <w:rFonts w:cs="B Zar"/>
          <w:sz w:val="28"/>
          <w:szCs w:val="28"/>
        </w:rPr>
      </w:pPr>
    </w:p>
    <w:sectPr w:rsidR="006C5308" w:rsidRPr="0018737A" w:rsidSect="00575AD7">
      <w:pgSz w:w="12240" w:h="15840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E661A"/>
    <w:multiLevelType w:val="multilevel"/>
    <w:tmpl w:val="6DA499BE"/>
    <w:lvl w:ilvl="0">
      <w:start w:val="1"/>
      <w:numFmt w:val="decimal"/>
      <w:lvlText w:val="%1-"/>
      <w:lvlJc w:val="left"/>
      <w:pPr>
        <w:ind w:left="876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596" w:hanging="360"/>
      </w:pPr>
    </w:lvl>
    <w:lvl w:ilvl="2">
      <w:start w:val="1"/>
      <w:numFmt w:val="lowerRoman"/>
      <w:lvlText w:val="%3."/>
      <w:lvlJc w:val="right"/>
      <w:pPr>
        <w:ind w:left="2316" w:hanging="180"/>
      </w:pPr>
    </w:lvl>
    <w:lvl w:ilvl="3">
      <w:start w:val="1"/>
      <w:numFmt w:val="decimal"/>
      <w:lvlText w:val="%4."/>
      <w:lvlJc w:val="left"/>
      <w:pPr>
        <w:ind w:left="3036" w:hanging="360"/>
      </w:pPr>
    </w:lvl>
    <w:lvl w:ilvl="4">
      <w:start w:val="1"/>
      <w:numFmt w:val="lowerLetter"/>
      <w:lvlText w:val="%5."/>
      <w:lvlJc w:val="left"/>
      <w:pPr>
        <w:ind w:left="3756" w:hanging="360"/>
      </w:pPr>
    </w:lvl>
    <w:lvl w:ilvl="5">
      <w:start w:val="1"/>
      <w:numFmt w:val="lowerRoman"/>
      <w:lvlText w:val="%6."/>
      <w:lvlJc w:val="right"/>
      <w:pPr>
        <w:ind w:left="4476" w:hanging="180"/>
      </w:pPr>
    </w:lvl>
    <w:lvl w:ilvl="6">
      <w:start w:val="1"/>
      <w:numFmt w:val="decimal"/>
      <w:lvlText w:val="%7."/>
      <w:lvlJc w:val="left"/>
      <w:pPr>
        <w:ind w:left="5196" w:hanging="360"/>
      </w:pPr>
    </w:lvl>
    <w:lvl w:ilvl="7">
      <w:start w:val="1"/>
      <w:numFmt w:val="lowerLetter"/>
      <w:lvlText w:val="%8."/>
      <w:lvlJc w:val="left"/>
      <w:pPr>
        <w:ind w:left="5916" w:hanging="360"/>
      </w:pPr>
    </w:lvl>
    <w:lvl w:ilvl="8">
      <w:start w:val="1"/>
      <w:numFmt w:val="lowerRoman"/>
      <w:lvlText w:val="%9."/>
      <w:lvlJc w:val="right"/>
      <w:pPr>
        <w:ind w:left="663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5308"/>
    <w:rsid w:val="0018737A"/>
    <w:rsid w:val="00575AD7"/>
    <w:rsid w:val="006C5308"/>
    <w:rsid w:val="00824BE7"/>
    <w:rsid w:val="00F236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2C2"/>
  </w:style>
  <w:style w:type="paragraph" w:styleId="Heading1">
    <w:name w:val="heading 1"/>
    <w:basedOn w:val="Normal"/>
    <w:next w:val="Normal"/>
    <w:rsid w:val="00575AD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575AD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575AD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575AD7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rsid w:val="00575AD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575AD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575AD7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g-binding">
    <w:name w:val="ng-binding"/>
    <w:basedOn w:val="Normal"/>
    <w:rsid w:val="00B13F4C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39"/>
    <w:rsid w:val="004525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63F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3FED"/>
  </w:style>
  <w:style w:type="paragraph" w:styleId="Footer">
    <w:name w:val="footer"/>
    <w:basedOn w:val="Normal"/>
    <w:link w:val="FooterChar"/>
    <w:uiPriority w:val="99"/>
    <w:unhideWhenUsed/>
    <w:rsid w:val="00B63F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3FED"/>
  </w:style>
  <w:style w:type="paragraph" w:styleId="BalloonText">
    <w:name w:val="Balloon Text"/>
    <w:basedOn w:val="Normal"/>
    <w:link w:val="BalloonTextChar"/>
    <w:uiPriority w:val="99"/>
    <w:semiHidden/>
    <w:unhideWhenUsed/>
    <w:rsid w:val="00387B3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B3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210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10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10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10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1097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902C2"/>
    <w:pPr>
      <w:spacing w:after="150"/>
    </w:pPr>
  </w:style>
  <w:style w:type="character" w:styleId="Hyperlink">
    <w:name w:val="Hyperlink"/>
    <w:basedOn w:val="DefaultParagraphFont"/>
    <w:uiPriority w:val="99"/>
    <w:semiHidden/>
    <w:unhideWhenUsed/>
    <w:rsid w:val="00FC7EF4"/>
    <w:rPr>
      <w:strike w:val="0"/>
      <w:dstrike w:val="0"/>
      <w:color w:val="000000"/>
      <w:u w:val="none"/>
      <w:effect w:val="none"/>
      <w:shd w:val="clear" w:color="auto" w:fill="auto"/>
    </w:rPr>
  </w:style>
  <w:style w:type="paragraph" w:customStyle="1" w:styleId="projectdes">
    <w:name w:val="projectdes"/>
    <w:basedOn w:val="Normal"/>
    <w:rsid w:val="00FC7EF4"/>
    <w:pPr>
      <w:spacing w:after="150"/>
    </w:pPr>
  </w:style>
  <w:style w:type="character" w:styleId="FollowedHyperlink">
    <w:name w:val="FollowedHyperlink"/>
    <w:basedOn w:val="DefaultParagraphFont"/>
    <w:uiPriority w:val="99"/>
    <w:semiHidden/>
    <w:unhideWhenUsed/>
    <w:rsid w:val="00050BE6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521C5"/>
    <w:pPr>
      <w:ind w:left="720"/>
      <w:contextualSpacing/>
    </w:pPr>
  </w:style>
  <w:style w:type="table" w:customStyle="1" w:styleId="TableGridLight1">
    <w:name w:val="Table Grid Light1"/>
    <w:basedOn w:val="TableNormal"/>
    <w:uiPriority w:val="40"/>
    <w:rsid w:val="00C93281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1">
    <w:name w:val="Plain Table 11"/>
    <w:basedOn w:val="TableNormal"/>
    <w:uiPriority w:val="41"/>
    <w:rsid w:val="00C93281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Subtitle">
    <w:name w:val="Subtitle"/>
    <w:basedOn w:val="Normal"/>
    <w:next w:val="Normal"/>
    <w:rsid w:val="00575AD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575A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575A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jaam</dc:creator>
  <cp:lastModifiedBy>moharek</cp:lastModifiedBy>
  <cp:revision>2</cp:revision>
  <dcterms:created xsi:type="dcterms:W3CDTF">2021-01-06T05:34:00Z</dcterms:created>
  <dcterms:modified xsi:type="dcterms:W3CDTF">2021-01-06T05:34:00Z</dcterms:modified>
</cp:coreProperties>
</file>